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30A8" w:rsidRDefault="00BD30A8">
      <w:pPr>
        <w:rPr>
          <w:b/>
          <w:sz w:val="36"/>
          <w:szCs w:val="36"/>
        </w:rPr>
      </w:pPr>
    </w:p>
    <w:p w:rsidR="00BD30A8" w:rsidRDefault="00BD30A8">
      <w:pPr>
        <w:rPr>
          <w:b/>
          <w:sz w:val="36"/>
          <w:szCs w:val="36"/>
        </w:rPr>
      </w:pPr>
    </w:p>
    <w:p w:rsidR="005813AF" w:rsidRDefault="00B02866">
      <w:pPr>
        <w:rPr>
          <w:b/>
          <w:sz w:val="36"/>
          <w:szCs w:val="36"/>
        </w:rPr>
      </w:pPr>
      <w:r>
        <w:rPr>
          <w:b/>
          <w:sz w:val="36"/>
          <w:szCs w:val="36"/>
        </w:rPr>
        <w:t>Previously Built</w:t>
      </w:r>
    </w:p>
    <w:p w:rsidR="00B02866" w:rsidRPr="00D61A51" w:rsidRDefault="00B02866" w:rsidP="00B02866">
      <w:pPr>
        <w:jc w:val="left"/>
        <w:rPr>
          <w:b/>
          <w:sz w:val="18"/>
          <w:szCs w:val="18"/>
        </w:rPr>
      </w:pPr>
    </w:p>
    <w:p w:rsidR="00B02866" w:rsidRPr="00A52D0F" w:rsidRDefault="00B02866" w:rsidP="00B02866">
      <w:pPr>
        <w:jc w:val="left"/>
      </w:pPr>
      <w:r w:rsidRPr="00A52D0F">
        <w:t xml:space="preserve">Drive-All has a rich history of innovative thinking and creative engineering.  Some of our models have been used in hundreds of different applications and others </w:t>
      </w:r>
      <w:r w:rsidR="001B3082" w:rsidRPr="00A52D0F">
        <w:t xml:space="preserve">have </w:t>
      </w:r>
      <w:r w:rsidRPr="00A52D0F">
        <w:t xml:space="preserve">been for one specific situation.  Here is a list of </w:t>
      </w:r>
      <w:r w:rsidR="00D61A51" w:rsidRPr="00A52D0F">
        <w:t>the different S</w:t>
      </w:r>
      <w:r w:rsidR="0075414A">
        <w:t>0</w:t>
      </w:r>
      <w:r w:rsidR="00737FE5">
        <w:t>550</w:t>
      </w:r>
      <w:r w:rsidR="00D61A51" w:rsidRPr="00A52D0F">
        <w:t xml:space="preserve"> </w:t>
      </w:r>
      <w:r w:rsidRPr="00A52D0F">
        <w:t>models we have created</w:t>
      </w:r>
      <w:r w:rsidR="00D61A51" w:rsidRPr="00A52D0F">
        <w:t>.</w:t>
      </w:r>
      <w:r w:rsidRPr="00A52D0F">
        <w:t xml:space="preserve">  This is not an all-inclusive list.</w:t>
      </w:r>
    </w:p>
    <w:p w:rsidR="00A52D0F" w:rsidRDefault="00A52D0F" w:rsidP="00B02866">
      <w:pPr>
        <w:jc w:val="left"/>
        <w:rPr>
          <w:rFonts w:ascii="Calibri" w:eastAsia="Times New Roman" w:hAnsi="Calibri" w:cs="Times New Roman"/>
          <w:color w:val="000000"/>
          <w:sz w:val="16"/>
          <w:szCs w:val="16"/>
        </w:rPr>
      </w:pPr>
    </w:p>
    <w:tbl>
      <w:tblPr>
        <w:tblW w:w="0" w:type="auto"/>
        <w:tblInd w:w="96" w:type="dxa"/>
        <w:tblLook w:val="04A0"/>
      </w:tblPr>
      <w:tblGrid>
        <w:gridCol w:w="1404"/>
        <w:gridCol w:w="856"/>
        <w:gridCol w:w="1276"/>
        <w:gridCol w:w="866"/>
        <w:gridCol w:w="2884"/>
        <w:gridCol w:w="695"/>
        <w:gridCol w:w="695"/>
        <w:gridCol w:w="715"/>
        <w:gridCol w:w="695"/>
        <w:gridCol w:w="695"/>
        <w:gridCol w:w="715"/>
      </w:tblGrid>
      <w:tr w:rsidR="00737FE5" w:rsidRPr="00737FE5" w:rsidTr="00737FE5">
        <w:trPr>
          <w:trHeight w:val="537"/>
        </w:trPr>
        <w:tc>
          <w:tcPr>
            <w:tcW w:w="0" w:type="auto"/>
            <w:gridSpan w:val="11"/>
            <w:vMerge w:val="restart"/>
            <w:tcBorders>
              <w:top w:val="single" w:sz="8" w:space="0" w:color="auto"/>
              <w:left w:val="single" w:sz="8" w:space="0" w:color="auto"/>
              <w:bottom w:val="single" w:sz="4" w:space="0" w:color="000000"/>
              <w:right w:val="single" w:sz="8" w:space="0" w:color="000000"/>
            </w:tcBorders>
            <w:shd w:val="clear" w:color="auto" w:fill="auto"/>
            <w:noWrap/>
            <w:vAlign w:val="center"/>
            <w:hideMark/>
          </w:tcPr>
          <w:p w:rsidR="00737FE5" w:rsidRPr="00737FE5" w:rsidRDefault="00737FE5" w:rsidP="00737FE5">
            <w:pPr>
              <w:rPr>
                <w:rFonts w:ascii="Calibri" w:eastAsia="Times New Roman" w:hAnsi="Calibri" w:cs="Times New Roman"/>
                <w:b/>
                <w:bCs/>
                <w:color w:val="000000"/>
                <w:sz w:val="44"/>
                <w:szCs w:val="44"/>
              </w:rPr>
            </w:pPr>
            <w:r w:rsidRPr="00737FE5">
              <w:rPr>
                <w:rFonts w:ascii="Calibri" w:eastAsia="Times New Roman" w:hAnsi="Calibri" w:cs="Times New Roman"/>
                <w:b/>
                <w:bCs/>
                <w:color w:val="000000"/>
                <w:sz w:val="44"/>
                <w:szCs w:val="44"/>
              </w:rPr>
              <w:t>S0550</w:t>
            </w:r>
          </w:p>
        </w:tc>
      </w:tr>
      <w:tr w:rsidR="00737FE5" w:rsidRPr="00737FE5" w:rsidTr="00737FE5">
        <w:trPr>
          <w:trHeight w:val="537"/>
        </w:trPr>
        <w:tc>
          <w:tcPr>
            <w:tcW w:w="0" w:type="auto"/>
            <w:gridSpan w:val="11"/>
            <w:vMerge/>
            <w:tcBorders>
              <w:top w:val="single" w:sz="8" w:space="0" w:color="auto"/>
              <w:left w:val="single" w:sz="8" w:space="0" w:color="auto"/>
              <w:bottom w:val="single" w:sz="4" w:space="0" w:color="000000"/>
              <w:right w:val="single" w:sz="8" w:space="0" w:color="000000"/>
            </w:tcBorders>
            <w:vAlign w:val="center"/>
            <w:hideMark/>
          </w:tcPr>
          <w:p w:rsidR="00737FE5" w:rsidRPr="00737FE5" w:rsidRDefault="00737FE5" w:rsidP="00737FE5">
            <w:pPr>
              <w:jc w:val="left"/>
              <w:rPr>
                <w:rFonts w:ascii="Calibri" w:eastAsia="Times New Roman" w:hAnsi="Calibri" w:cs="Times New Roman"/>
                <w:b/>
                <w:bCs/>
                <w:color w:val="000000"/>
                <w:sz w:val="44"/>
                <w:szCs w:val="44"/>
              </w:rPr>
            </w:pPr>
          </w:p>
        </w:tc>
      </w:tr>
      <w:tr w:rsidR="00737FE5" w:rsidRPr="00737FE5" w:rsidTr="00737FE5">
        <w:trPr>
          <w:trHeight w:val="300"/>
        </w:trPr>
        <w:tc>
          <w:tcPr>
            <w:tcW w:w="0" w:type="auto"/>
            <w:vMerge w:val="restart"/>
            <w:tcBorders>
              <w:top w:val="nil"/>
              <w:left w:val="single" w:sz="8" w:space="0" w:color="auto"/>
              <w:bottom w:val="single" w:sz="8" w:space="0" w:color="000000"/>
              <w:right w:val="single" w:sz="4" w:space="0" w:color="auto"/>
            </w:tcBorders>
            <w:shd w:val="clear" w:color="auto" w:fill="auto"/>
            <w:vAlign w:val="center"/>
            <w:hideMark/>
          </w:tcPr>
          <w:p w:rsidR="00737FE5" w:rsidRPr="00737FE5" w:rsidRDefault="00737FE5" w:rsidP="00737FE5">
            <w:pPr>
              <w:rPr>
                <w:rFonts w:ascii="Calibri" w:eastAsia="Times New Roman" w:hAnsi="Calibri" w:cs="Times New Roman"/>
                <w:b/>
                <w:bCs/>
                <w:color w:val="000000"/>
              </w:rPr>
            </w:pPr>
            <w:r w:rsidRPr="00737FE5">
              <w:rPr>
                <w:rFonts w:ascii="Calibri" w:eastAsia="Times New Roman" w:hAnsi="Calibri" w:cs="Times New Roman"/>
                <w:b/>
                <w:bCs/>
                <w:color w:val="000000"/>
              </w:rPr>
              <w:t>Model</w:t>
            </w:r>
          </w:p>
        </w:tc>
        <w:tc>
          <w:tcPr>
            <w:tcW w:w="0" w:type="auto"/>
            <w:vMerge w:val="restart"/>
            <w:tcBorders>
              <w:top w:val="nil"/>
              <w:left w:val="single" w:sz="4" w:space="0" w:color="auto"/>
              <w:bottom w:val="single" w:sz="8" w:space="0" w:color="000000"/>
              <w:right w:val="single" w:sz="4" w:space="0" w:color="auto"/>
            </w:tcBorders>
            <w:shd w:val="clear" w:color="auto" w:fill="auto"/>
            <w:vAlign w:val="center"/>
            <w:hideMark/>
          </w:tcPr>
          <w:p w:rsidR="00737FE5" w:rsidRPr="00737FE5" w:rsidRDefault="00737FE5" w:rsidP="00737FE5">
            <w:pPr>
              <w:rPr>
                <w:rFonts w:ascii="Calibri" w:eastAsia="Times New Roman" w:hAnsi="Calibri" w:cs="Times New Roman"/>
                <w:b/>
                <w:bCs/>
                <w:color w:val="000000"/>
              </w:rPr>
            </w:pPr>
            <w:r w:rsidRPr="00737FE5">
              <w:rPr>
                <w:rFonts w:ascii="Calibri" w:eastAsia="Times New Roman" w:hAnsi="Calibri" w:cs="Times New Roman"/>
                <w:b/>
                <w:bCs/>
                <w:color w:val="000000"/>
              </w:rPr>
              <w:t>Max. Input Hp*</w:t>
            </w:r>
          </w:p>
        </w:tc>
        <w:tc>
          <w:tcPr>
            <w:tcW w:w="0" w:type="auto"/>
            <w:vMerge w:val="restart"/>
            <w:tcBorders>
              <w:top w:val="nil"/>
              <w:left w:val="single" w:sz="4" w:space="0" w:color="auto"/>
              <w:bottom w:val="single" w:sz="8" w:space="0" w:color="000000"/>
              <w:right w:val="single" w:sz="4" w:space="0" w:color="auto"/>
            </w:tcBorders>
            <w:shd w:val="clear" w:color="auto" w:fill="auto"/>
            <w:vAlign w:val="center"/>
            <w:hideMark/>
          </w:tcPr>
          <w:p w:rsidR="00737FE5" w:rsidRPr="00737FE5" w:rsidRDefault="00737FE5" w:rsidP="00737FE5">
            <w:pPr>
              <w:rPr>
                <w:rFonts w:ascii="Calibri" w:eastAsia="Times New Roman" w:hAnsi="Calibri" w:cs="Times New Roman"/>
                <w:b/>
                <w:bCs/>
                <w:color w:val="000000"/>
              </w:rPr>
            </w:pPr>
            <w:r w:rsidRPr="00737FE5">
              <w:rPr>
                <w:rFonts w:ascii="Calibri" w:eastAsia="Times New Roman" w:hAnsi="Calibri" w:cs="Times New Roman"/>
                <w:b/>
                <w:bCs/>
                <w:color w:val="000000"/>
              </w:rPr>
              <w:t>Max. Input Torque* (in. lbs.)</w:t>
            </w:r>
          </w:p>
        </w:tc>
        <w:tc>
          <w:tcPr>
            <w:tcW w:w="0" w:type="auto"/>
            <w:vMerge w:val="restart"/>
            <w:tcBorders>
              <w:top w:val="nil"/>
              <w:left w:val="single" w:sz="4" w:space="0" w:color="auto"/>
              <w:bottom w:val="single" w:sz="8" w:space="0" w:color="000000"/>
              <w:right w:val="single" w:sz="4" w:space="0" w:color="auto"/>
            </w:tcBorders>
            <w:shd w:val="clear" w:color="auto" w:fill="auto"/>
            <w:vAlign w:val="center"/>
            <w:hideMark/>
          </w:tcPr>
          <w:p w:rsidR="00737FE5" w:rsidRPr="00737FE5" w:rsidRDefault="00737FE5" w:rsidP="00737FE5">
            <w:pPr>
              <w:rPr>
                <w:rFonts w:ascii="Calibri" w:eastAsia="Times New Roman" w:hAnsi="Calibri" w:cs="Times New Roman"/>
                <w:b/>
                <w:bCs/>
                <w:color w:val="000000"/>
              </w:rPr>
            </w:pPr>
            <w:r w:rsidRPr="00737FE5">
              <w:rPr>
                <w:rFonts w:ascii="Calibri" w:eastAsia="Times New Roman" w:hAnsi="Calibri" w:cs="Times New Roman"/>
                <w:b/>
                <w:bCs/>
                <w:color w:val="000000"/>
              </w:rPr>
              <w:t>Speeds</w:t>
            </w:r>
          </w:p>
        </w:tc>
        <w:tc>
          <w:tcPr>
            <w:tcW w:w="0" w:type="auto"/>
            <w:vMerge w:val="restart"/>
            <w:tcBorders>
              <w:top w:val="nil"/>
              <w:left w:val="single" w:sz="4" w:space="0" w:color="auto"/>
              <w:bottom w:val="single" w:sz="8" w:space="0" w:color="000000"/>
              <w:right w:val="single" w:sz="4" w:space="0" w:color="auto"/>
            </w:tcBorders>
            <w:shd w:val="clear" w:color="auto" w:fill="auto"/>
            <w:vAlign w:val="center"/>
            <w:hideMark/>
          </w:tcPr>
          <w:p w:rsidR="00737FE5" w:rsidRPr="00737FE5" w:rsidRDefault="00737FE5" w:rsidP="00737FE5">
            <w:pPr>
              <w:rPr>
                <w:rFonts w:ascii="Calibri" w:eastAsia="Times New Roman" w:hAnsi="Calibri" w:cs="Times New Roman"/>
                <w:b/>
                <w:bCs/>
                <w:color w:val="000000"/>
              </w:rPr>
            </w:pPr>
            <w:r w:rsidRPr="00737FE5">
              <w:rPr>
                <w:rFonts w:ascii="Calibri" w:eastAsia="Times New Roman" w:hAnsi="Calibri" w:cs="Times New Roman"/>
                <w:b/>
                <w:bCs/>
                <w:color w:val="000000"/>
              </w:rPr>
              <w:t>Ratios</w:t>
            </w:r>
          </w:p>
        </w:tc>
        <w:tc>
          <w:tcPr>
            <w:tcW w:w="0" w:type="auto"/>
            <w:gridSpan w:val="6"/>
            <w:tcBorders>
              <w:top w:val="single" w:sz="4" w:space="0" w:color="auto"/>
              <w:left w:val="nil"/>
              <w:bottom w:val="single" w:sz="4" w:space="0" w:color="auto"/>
              <w:right w:val="single" w:sz="8" w:space="0" w:color="000000"/>
            </w:tcBorders>
            <w:shd w:val="clear" w:color="auto" w:fill="auto"/>
            <w:noWrap/>
            <w:vAlign w:val="center"/>
            <w:hideMark/>
          </w:tcPr>
          <w:p w:rsidR="00737FE5" w:rsidRPr="00737FE5" w:rsidRDefault="00737FE5" w:rsidP="00737FE5">
            <w:pPr>
              <w:rPr>
                <w:rFonts w:ascii="Calibri" w:eastAsia="Times New Roman" w:hAnsi="Calibri" w:cs="Times New Roman"/>
                <w:b/>
                <w:bCs/>
                <w:color w:val="000000"/>
              </w:rPr>
            </w:pPr>
            <w:r w:rsidRPr="00737FE5">
              <w:rPr>
                <w:rFonts w:ascii="Calibri" w:eastAsia="Times New Roman" w:hAnsi="Calibri" w:cs="Times New Roman"/>
                <w:b/>
                <w:bCs/>
                <w:color w:val="000000"/>
              </w:rPr>
              <w:t>Shaft Dimensions</w:t>
            </w:r>
          </w:p>
        </w:tc>
      </w:tr>
      <w:tr w:rsidR="00737FE5" w:rsidRPr="00737FE5" w:rsidTr="00737FE5">
        <w:trPr>
          <w:trHeight w:val="300"/>
        </w:trPr>
        <w:tc>
          <w:tcPr>
            <w:tcW w:w="0" w:type="auto"/>
            <w:vMerge/>
            <w:tcBorders>
              <w:top w:val="nil"/>
              <w:left w:val="single" w:sz="8" w:space="0" w:color="auto"/>
              <w:bottom w:val="single" w:sz="8" w:space="0" w:color="000000"/>
              <w:right w:val="single" w:sz="4" w:space="0" w:color="auto"/>
            </w:tcBorders>
            <w:vAlign w:val="center"/>
            <w:hideMark/>
          </w:tcPr>
          <w:p w:rsidR="00737FE5" w:rsidRPr="00737FE5" w:rsidRDefault="00737FE5" w:rsidP="00737FE5">
            <w:pPr>
              <w:rPr>
                <w:rFonts w:ascii="Calibri" w:eastAsia="Times New Roman" w:hAnsi="Calibri" w:cs="Times New Roman"/>
                <w:b/>
                <w:bCs/>
                <w:color w:val="000000"/>
              </w:rPr>
            </w:pPr>
          </w:p>
        </w:tc>
        <w:tc>
          <w:tcPr>
            <w:tcW w:w="0" w:type="auto"/>
            <w:vMerge/>
            <w:tcBorders>
              <w:top w:val="nil"/>
              <w:left w:val="single" w:sz="4" w:space="0" w:color="auto"/>
              <w:bottom w:val="single" w:sz="8" w:space="0" w:color="000000"/>
              <w:right w:val="single" w:sz="4" w:space="0" w:color="auto"/>
            </w:tcBorders>
            <w:vAlign w:val="center"/>
            <w:hideMark/>
          </w:tcPr>
          <w:p w:rsidR="00737FE5" w:rsidRPr="00737FE5" w:rsidRDefault="00737FE5" w:rsidP="00737FE5">
            <w:pPr>
              <w:rPr>
                <w:rFonts w:ascii="Calibri" w:eastAsia="Times New Roman" w:hAnsi="Calibri" w:cs="Times New Roman"/>
                <w:b/>
                <w:bCs/>
                <w:color w:val="000000"/>
              </w:rPr>
            </w:pPr>
          </w:p>
        </w:tc>
        <w:tc>
          <w:tcPr>
            <w:tcW w:w="0" w:type="auto"/>
            <w:vMerge/>
            <w:tcBorders>
              <w:top w:val="nil"/>
              <w:left w:val="single" w:sz="4" w:space="0" w:color="auto"/>
              <w:bottom w:val="single" w:sz="8" w:space="0" w:color="000000"/>
              <w:right w:val="single" w:sz="4" w:space="0" w:color="auto"/>
            </w:tcBorders>
            <w:vAlign w:val="center"/>
            <w:hideMark/>
          </w:tcPr>
          <w:p w:rsidR="00737FE5" w:rsidRPr="00737FE5" w:rsidRDefault="00737FE5" w:rsidP="00737FE5">
            <w:pPr>
              <w:rPr>
                <w:rFonts w:ascii="Calibri" w:eastAsia="Times New Roman" w:hAnsi="Calibri" w:cs="Times New Roman"/>
                <w:b/>
                <w:bCs/>
                <w:color w:val="000000"/>
              </w:rPr>
            </w:pPr>
          </w:p>
        </w:tc>
        <w:tc>
          <w:tcPr>
            <w:tcW w:w="0" w:type="auto"/>
            <w:vMerge/>
            <w:tcBorders>
              <w:top w:val="nil"/>
              <w:left w:val="single" w:sz="4" w:space="0" w:color="auto"/>
              <w:bottom w:val="single" w:sz="8" w:space="0" w:color="000000"/>
              <w:right w:val="single" w:sz="4" w:space="0" w:color="auto"/>
            </w:tcBorders>
            <w:vAlign w:val="center"/>
            <w:hideMark/>
          </w:tcPr>
          <w:p w:rsidR="00737FE5" w:rsidRPr="00737FE5" w:rsidRDefault="00737FE5" w:rsidP="00737FE5">
            <w:pPr>
              <w:rPr>
                <w:rFonts w:ascii="Calibri" w:eastAsia="Times New Roman" w:hAnsi="Calibri" w:cs="Times New Roman"/>
                <w:b/>
                <w:bCs/>
                <w:color w:val="000000"/>
              </w:rPr>
            </w:pPr>
          </w:p>
        </w:tc>
        <w:tc>
          <w:tcPr>
            <w:tcW w:w="0" w:type="auto"/>
            <w:vMerge/>
            <w:tcBorders>
              <w:top w:val="nil"/>
              <w:left w:val="single" w:sz="4" w:space="0" w:color="auto"/>
              <w:bottom w:val="single" w:sz="8" w:space="0" w:color="000000"/>
              <w:right w:val="single" w:sz="4" w:space="0" w:color="auto"/>
            </w:tcBorders>
            <w:vAlign w:val="center"/>
            <w:hideMark/>
          </w:tcPr>
          <w:p w:rsidR="00737FE5" w:rsidRPr="00737FE5" w:rsidRDefault="00737FE5" w:rsidP="00737FE5">
            <w:pPr>
              <w:rPr>
                <w:rFonts w:ascii="Calibri" w:eastAsia="Times New Roman" w:hAnsi="Calibri" w:cs="Times New Roman"/>
                <w:b/>
                <w:bCs/>
                <w:color w:val="000000"/>
              </w:rPr>
            </w:pPr>
          </w:p>
        </w:tc>
        <w:tc>
          <w:tcPr>
            <w:tcW w:w="0" w:type="auto"/>
            <w:gridSpan w:val="3"/>
            <w:tcBorders>
              <w:top w:val="single" w:sz="4" w:space="0" w:color="auto"/>
              <w:left w:val="nil"/>
              <w:bottom w:val="single" w:sz="4" w:space="0" w:color="auto"/>
              <w:right w:val="single" w:sz="4" w:space="0" w:color="auto"/>
            </w:tcBorders>
            <w:shd w:val="clear" w:color="auto" w:fill="auto"/>
            <w:noWrap/>
            <w:vAlign w:val="center"/>
            <w:hideMark/>
          </w:tcPr>
          <w:p w:rsidR="00737FE5" w:rsidRPr="00737FE5" w:rsidRDefault="00737FE5" w:rsidP="00737FE5">
            <w:pPr>
              <w:rPr>
                <w:rFonts w:ascii="Calibri" w:eastAsia="Times New Roman" w:hAnsi="Calibri" w:cs="Times New Roman"/>
                <w:b/>
                <w:bCs/>
                <w:color w:val="000000"/>
              </w:rPr>
            </w:pPr>
            <w:r w:rsidRPr="00737FE5">
              <w:rPr>
                <w:rFonts w:ascii="Calibri" w:eastAsia="Times New Roman" w:hAnsi="Calibri" w:cs="Times New Roman"/>
                <w:b/>
                <w:bCs/>
                <w:color w:val="000000"/>
              </w:rPr>
              <w:t>Input</w:t>
            </w:r>
          </w:p>
        </w:tc>
        <w:tc>
          <w:tcPr>
            <w:tcW w:w="0" w:type="auto"/>
            <w:gridSpan w:val="3"/>
            <w:tcBorders>
              <w:top w:val="single" w:sz="4" w:space="0" w:color="auto"/>
              <w:left w:val="nil"/>
              <w:bottom w:val="single" w:sz="4" w:space="0" w:color="auto"/>
              <w:right w:val="single" w:sz="8" w:space="0" w:color="000000"/>
            </w:tcBorders>
            <w:shd w:val="clear" w:color="auto" w:fill="auto"/>
            <w:noWrap/>
            <w:vAlign w:val="center"/>
            <w:hideMark/>
          </w:tcPr>
          <w:p w:rsidR="00737FE5" w:rsidRPr="00737FE5" w:rsidRDefault="00737FE5" w:rsidP="00737FE5">
            <w:pPr>
              <w:rPr>
                <w:rFonts w:ascii="Calibri" w:eastAsia="Times New Roman" w:hAnsi="Calibri" w:cs="Times New Roman"/>
                <w:b/>
                <w:bCs/>
                <w:color w:val="000000"/>
              </w:rPr>
            </w:pPr>
            <w:r w:rsidRPr="00737FE5">
              <w:rPr>
                <w:rFonts w:ascii="Calibri" w:eastAsia="Times New Roman" w:hAnsi="Calibri" w:cs="Times New Roman"/>
                <w:b/>
                <w:bCs/>
                <w:color w:val="000000"/>
              </w:rPr>
              <w:t>Output</w:t>
            </w:r>
          </w:p>
        </w:tc>
      </w:tr>
      <w:tr w:rsidR="00737FE5" w:rsidRPr="00737FE5" w:rsidTr="00737FE5">
        <w:trPr>
          <w:trHeight w:val="315"/>
        </w:trPr>
        <w:tc>
          <w:tcPr>
            <w:tcW w:w="0" w:type="auto"/>
            <w:vMerge/>
            <w:tcBorders>
              <w:top w:val="nil"/>
              <w:left w:val="single" w:sz="8" w:space="0" w:color="auto"/>
              <w:bottom w:val="single" w:sz="8" w:space="0" w:color="000000"/>
              <w:right w:val="single" w:sz="4" w:space="0" w:color="auto"/>
            </w:tcBorders>
            <w:vAlign w:val="center"/>
            <w:hideMark/>
          </w:tcPr>
          <w:p w:rsidR="00737FE5" w:rsidRPr="00737FE5" w:rsidRDefault="00737FE5" w:rsidP="00737FE5">
            <w:pPr>
              <w:rPr>
                <w:rFonts w:ascii="Calibri" w:eastAsia="Times New Roman" w:hAnsi="Calibri" w:cs="Times New Roman"/>
                <w:b/>
                <w:bCs/>
                <w:color w:val="000000"/>
              </w:rPr>
            </w:pPr>
          </w:p>
        </w:tc>
        <w:tc>
          <w:tcPr>
            <w:tcW w:w="0" w:type="auto"/>
            <w:vMerge/>
            <w:tcBorders>
              <w:top w:val="nil"/>
              <w:left w:val="single" w:sz="4" w:space="0" w:color="auto"/>
              <w:bottom w:val="single" w:sz="8" w:space="0" w:color="000000"/>
              <w:right w:val="single" w:sz="4" w:space="0" w:color="auto"/>
            </w:tcBorders>
            <w:vAlign w:val="center"/>
            <w:hideMark/>
          </w:tcPr>
          <w:p w:rsidR="00737FE5" w:rsidRPr="00737FE5" w:rsidRDefault="00737FE5" w:rsidP="00737FE5">
            <w:pPr>
              <w:rPr>
                <w:rFonts w:ascii="Calibri" w:eastAsia="Times New Roman" w:hAnsi="Calibri" w:cs="Times New Roman"/>
                <w:b/>
                <w:bCs/>
                <w:color w:val="000000"/>
              </w:rPr>
            </w:pPr>
          </w:p>
        </w:tc>
        <w:tc>
          <w:tcPr>
            <w:tcW w:w="0" w:type="auto"/>
            <w:vMerge/>
            <w:tcBorders>
              <w:top w:val="nil"/>
              <w:left w:val="single" w:sz="4" w:space="0" w:color="auto"/>
              <w:bottom w:val="single" w:sz="8" w:space="0" w:color="000000"/>
              <w:right w:val="single" w:sz="4" w:space="0" w:color="auto"/>
            </w:tcBorders>
            <w:vAlign w:val="center"/>
            <w:hideMark/>
          </w:tcPr>
          <w:p w:rsidR="00737FE5" w:rsidRPr="00737FE5" w:rsidRDefault="00737FE5" w:rsidP="00737FE5">
            <w:pPr>
              <w:rPr>
                <w:rFonts w:ascii="Calibri" w:eastAsia="Times New Roman" w:hAnsi="Calibri" w:cs="Times New Roman"/>
                <w:b/>
                <w:bCs/>
                <w:color w:val="000000"/>
              </w:rPr>
            </w:pPr>
          </w:p>
        </w:tc>
        <w:tc>
          <w:tcPr>
            <w:tcW w:w="0" w:type="auto"/>
            <w:vMerge/>
            <w:tcBorders>
              <w:top w:val="nil"/>
              <w:left w:val="single" w:sz="4" w:space="0" w:color="auto"/>
              <w:bottom w:val="single" w:sz="8" w:space="0" w:color="000000"/>
              <w:right w:val="single" w:sz="4" w:space="0" w:color="auto"/>
            </w:tcBorders>
            <w:vAlign w:val="center"/>
            <w:hideMark/>
          </w:tcPr>
          <w:p w:rsidR="00737FE5" w:rsidRPr="00737FE5" w:rsidRDefault="00737FE5" w:rsidP="00737FE5">
            <w:pPr>
              <w:rPr>
                <w:rFonts w:ascii="Calibri" w:eastAsia="Times New Roman" w:hAnsi="Calibri" w:cs="Times New Roman"/>
                <w:b/>
                <w:bCs/>
                <w:color w:val="000000"/>
              </w:rPr>
            </w:pPr>
          </w:p>
        </w:tc>
        <w:tc>
          <w:tcPr>
            <w:tcW w:w="0" w:type="auto"/>
            <w:vMerge/>
            <w:tcBorders>
              <w:top w:val="nil"/>
              <w:left w:val="single" w:sz="4" w:space="0" w:color="auto"/>
              <w:bottom w:val="single" w:sz="8" w:space="0" w:color="000000"/>
              <w:right w:val="single" w:sz="4" w:space="0" w:color="auto"/>
            </w:tcBorders>
            <w:vAlign w:val="center"/>
            <w:hideMark/>
          </w:tcPr>
          <w:p w:rsidR="00737FE5" w:rsidRPr="00737FE5" w:rsidRDefault="00737FE5" w:rsidP="00737FE5">
            <w:pPr>
              <w:rPr>
                <w:rFonts w:ascii="Calibri" w:eastAsia="Times New Roman" w:hAnsi="Calibri" w:cs="Times New Roman"/>
                <w:b/>
                <w:bCs/>
                <w:color w:val="000000"/>
              </w:rPr>
            </w:pPr>
          </w:p>
        </w:tc>
        <w:tc>
          <w:tcPr>
            <w:tcW w:w="0" w:type="auto"/>
            <w:tcBorders>
              <w:top w:val="nil"/>
              <w:left w:val="nil"/>
              <w:bottom w:val="single" w:sz="8" w:space="0" w:color="auto"/>
              <w:right w:val="single" w:sz="4" w:space="0" w:color="auto"/>
            </w:tcBorders>
            <w:shd w:val="clear" w:color="auto" w:fill="auto"/>
            <w:noWrap/>
            <w:vAlign w:val="center"/>
            <w:hideMark/>
          </w:tcPr>
          <w:p w:rsidR="00737FE5" w:rsidRPr="00737FE5" w:rsidRDefault="00737FE5" w:rsidP="00737FE5">
            <w:pPr>
              <w:rPr>
                <w:rFonts w:ascii="Calibri" w:eastAsia="Times New Roman" w:hAnsi="Calibri" w:cs="Times New Roman"/>
                <w:color w:val="000000"/>
                <w:sz w:val="16"/>
                <w:szCs w:val="16"/>
              </w:rPr>
            </w:pPr>
            <w:r w:rsidRPr="00737FE5">
              <w:rPr>
                <w:rFonts w:ascii="Calibri" w:eastAsia="Times New Roman" w:hAnsi="Calibri" w:cs="Times New Roman"/>
                <w:color w:val="000000"/>
                <w:sz w:val="16"/>
                <w:szCs w:val="16"/>
              </w:rPr>
              <w:t>Dia.</w:t>
            </w:r>
          </w:p>
        </w:tc>
        <w:tc>
          <w:tcPr>
            <w:tcW w:w="0" w:type="auto"/>
            <w:tcBorders>
              <w:top w:val="nil"/>
              <w:left w:val="nil"/>
              <w:bottom w:val="single" w:sz="8" w:space="0" w:color="auto"/>
              <w:right w:val="single" w:sz="4" w:space="0" w:color="auto"/>
            </w:tcBorders>
            <w:shd w:val="clear" w:color="auto" w:fill="auto"/>
            <w:noWrap/>
            <w:vAlign w:val="center"/>
            <w:hideMark/>
          </w:tcPr>
          <w:p w:rsidR="00737FE5" w:rsidRPr="00737FE5" w:rsidRDefault="00737FE5" w:rsidP="00737FE5">
            <w:pPr>
              <w:rPr>
                <w:rFonts w:ascii="Calibri" w:eastAsia="Times New Roman" w:hAnsi="Calibri" w:cs="Times New Roman"/>
                <w:color w:val="000000"/>
                <w:sz w:val="16"/>
                <w:szCs w:val="16"/>
              </w:rPr>
            </w:pPr>
            <w:r w:rsidRPr="00737FE5">
              <w:rPr>
                <w:rFonts w:ascii="Calibri" w:eastAsia="Times New Roman" w:hAnsi="Calibri" w:cs="Times New Roman"/>
                <w:color w:val="000000"/>
                <w:sz w:val="16"/>
                <w:szCs w:val="16"/>
              </w:rPr>
              <w:t>Length</w:t>
            </w:r>
          </w:p>
        </w:tc>
        <w:tc>
          <w:tcPr>
            <w:tcW w:w="0" w:type="auto"/>
            <w:tcBorders>
              <w:top w:val="nil"/>
              <w:left w:val="nil"/>
              <w:bottom w:val="single" w:sz="8" w:space="0" w:color="auto"/>
              <w:right w:val="single" w:sz="4" w:space="0" w:color="auto"/>
            </w:tcBorders>
            <w:shd w:val="clear" w:color="auto" w:fill="auto"/>
            <w:noWrap/>
            <w:vAlign w:val="center"/>
            <w:hideMark/>
          </w:tcPr>
          <w:p w:rsidR="00737FE5" w:rsidRPr="00737FE5" w:rsidRDefault="00737FE5" w:rsidP="00737FE5">
            <w:pPr>
              <w:rPr>
                <w:rFonts w:ascii="Calibri" w:eastAsia="Times New Roman" w:hAnsi="Calibri" w:cs="Times New Roman"/>
                <w:color w:val="000000"/>
                <w:sz w:val="16"/>
                <w:szCs w:val="16"/>
              </w:rPr>
            </w:pPr>
            <w:r w:rsidRPr="00737FE5">
              <w:rPr>
                <w:rFonts w:ascii="Calibri" w:eastAsia="Times New Roman" w:hAnsi="Calibri" w:cs="Times New Roman"/>
                <w:color w:val="000000"/>
                <w:sz w:val="16"/>
                <w:szCs w:val="16"/>
              </w:rPr>
              <w:t>Keyway</w:t>
            </w:r>
          </w:p>
        </w:tc>
        <w:tc>
          <w:tcPr>
            <w:tcW w:w="0" w:type="auto"/>
            <w:tcBorders>
              <w:top w:val="nil"/>
              <w:left w:val="nil"/>
              <w:bottom w:val="single" w:sz="8" w:space="0" w:color="auto"/>
              <w:right w:val="single" w:sz="4" w:space="0" w:color="auto"/>
            </w:tcBorders>
            <w:shd w:val="clear" w:color="auto" w:fill="auto"/>
            <w:noWrap/>
            <w:vAlign w:val="center"/>
            <w:hideMark/>
          </w:tcPr>
          <w:p w:rsidR="00737FE5" w:rsidRPr="00737FE5" w:rsidRDefault="00737FE5" w:rsidP="00737FE5">
            <w:pPr>
              <w:rPr>
                <w:rFonts w:ascii="Calibri" w:eastAsia="Times New Roman" w:hAnsi="Calibri" w:cs="Times New Roman"/>
                <w:color w:val="000000"/>
                <w:sz w:val="16"/>
                <w:szCs w:val="16"/>
              </w:rPr>
            </w:pPr>
            <w:r w:rsidRPr="00737FE5">
              <w:rPr>
                <w:rFonts w:ascii="Calibri" w:eastAsia="Times New Roman" w:hAnsi="Calibri" w:cs="Times New Roman"/>
                <w:color w:val="000000"/>
                <w:sz w:val="16"/>
                <w:szCs w:val="16"/>
              </w:rPr>
              <w:t>Dia.</w:t>
            </w:r>
          </w:p>
        </w:tc>
        <w:tc>
          <w:tcPr>
            <w:tcW w:w="0" w:type="auto"/>
            <w:tcBorders>
              <w:top w:val="nil"/>
              <w:left w:val="nil"/>
              <w:bottom w:val="single" w:sz="8" w:space="0" w:color="auto"/>
              <w:right w:val="single" w:sz="4" w:space="0" w:color="auto"/>
            </w:tcBorders>
            <w:shd w:val="clear" w:color="auto" w:fill="auto"/>
            <w:noWrap/>
            <w:vAlign w:val="center"/>
            <w:hideMark/>
          </w:tcPr>
          <w:p w:rsidR="00737FE5" w:rsidRPr="00737FE5" w:rsidRDefault="00737FE5" w:rsidP="00737FE5">
            <w:pPr>
              <w:rPr>
                <w:rFonts w:ascii="Calibri" w:eastAsia="Times New Roman" w:hAnsi="Calibri" w:cs="Times New Roman"/>
                <w:color w:val="000000"/>
                <w:sz w:val="16"/>
                <w:szCs w:val="16"/>
              </w:rPr>
            </w:pPr>
            <w:r w:rsidRPr="00737FE5">
              <w:rPr>
                <w:rFonts w:ascii="Calibri" w:eastAsia="Times New Roman" w:hAnsi="Calibri" w:cs="Times New Roman"/>
                <w:color w:val="000000"/>
                <w:sz w:val="16"/>
                <w:szCs w:val="16"/>
              </w:rPr>
              <w:t>Length</w:t>
            </w:r>
          </w:p>
        </w:tc>
        <w:tc>
          <w:tcPr>
            <w:tcW w:w="0" w:type="auto"/>
            <w:tcBorders>
              <w:top w:val="nil"/>
              <w:left w:val="nil"/>
              <w:bottom w:val="single" w:sz="8" w:space="0" w:color="auto"/>
              <w:right w:val="single" w:sz="8" w:space="0" w:color="auto"/>
            </w:tcBorders>
            <w:shd w:val="clear" w:color="auto" w:fill="auto"/>
            <w:noWrap/>
            <w:vAlign w:val="center"/>
            <w:hideMark/>
          </w:tcPr>
          <w:p w:rsidR="00737FE5" w:rsidRPr="00737FE5" w:rsidRDefault="00737FE5" w:rsidP="00737FE5">
            <w:pPr>
              <w:rPr>
                <w:rFonts w:ascii="Calibri" w:eastAsia="Times New Roman" w:hAnsi="Calibri" w:cs="Times New Roman"/>
                <w:color w:val="000000"/>
                <w:sz w:val="16"/>
                <w:szCs w:val="16"/>
              </w:rPr>
            </w:pPr>
            <w:r w:rsidRPr="00737FE5">
              <w:rPr>
                <w:rFonts w:ascii="Calibri" w:eastAsia="Times New Roman" w:hAnsi="Calibri" w:cs="Times New Roman"/>
                <w:color w:val="000000"/>
                <w:sz w:val="16"/>
                <w:szCs w:val="16"/>
              </w:rPr>
              <w:t>Keyway</w:t>
            </w:r>
          </w:p>
        </w:tc>
      </w:tr>
      <w:tr w:rsidR="00737FE5" w:rsidRPr="00737FE5" w:rsidTr="00737FE5">
        <w:trPr>
          <w:trHeight w:val="499"/>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737FE5" w:rsidRPr="00737FE5" w:rsidRDefault="00737FE5" w:rsidP="00737FE5">
            <w:pPr>
              <w:rPr>
                <w:rFonts w:ascii="Calibri" w:eastAsia="Times New Roman" w:hAnsi="Calibri" w:cs="Times New Roman"/>
                <w:color w:val="000000"/>
              </w:rPr>
            </w:pPr>
            <w:r w:rsidRPr="00737FE5">
              <w:rPr>
                <w:rFonts w:ascii="Calibri" w:eastAsia="Times New Roman" w:hAnsi="Calibri" w:cs="Times New Roman"/>
                <w:color w:val="000000"/>
              </w:rPr>
              <w:t>S0550-1838A</w:t>
            </w:r>
          </w:p>
        </w:tc>
        <w:tc>
          <w:tcPr>
            <w:tcW w:w="0" w:type="auto"/>
            <w:tcBorders>
              <w:top w:val="nil"/>
              <w:left w:val="nil"/>
              <w:bottom w:val="single" w:sz="4" w:space="0" w:color="auto"/>
              <w:right w:val="single" w:sz="4" w:space="0" w:color="auto"/>
            </w:tcBorders>
            <w:shd w:val="clear" w:color="auto" w:fill="auto"/>
            <w:noWrap/>
            <w:vAlign w:val="center"/>
            <w:hideMark/>
          </w:tcPr>
          <w:p w:rsidR="00737FE5" w:rsidRPr="00737FE5" w:rsidRDefault="00737FE5" w:rsidP="00737FE5">
            <w:pPr>
              <w:rPr>
                <w:rFonts w:ascii="Calibri" w:eastAsia="Times New Roman" w:hAnsi="Calibri" w:cs="Times New Roman"/>
                <w:color w:val="000000"/>
              </w:rPr>
            </w:pPr>
            <w:r w:rsidRPr="00737FE5">
              <w:rPr>
                <w:rFonts w:ascii="Calibri" w:eastAsia="Times New Roman" w:hAnsi="Calibri" w:cs="Times New Roman"/>
                <w:color w:val="000000"/>
              </w:rPr>
              <w:t>182</w:t>
            </w:r>
          </w:p>
        </w:tc>
        <w:tc>
          <w:tcPr>
            <w:tcW w:w="0" w:type="auto"/>
            <w:tcBorders>
              <w:top w:val="nil"/>
              <w:left w:val="nil"/>
              <w:bottom w:val="single" w:sz="4" w:space="0" w:color="auto"/>
              <w:right w:val="single" w:sz="4" w:space="0" w:color="auto"/>
            </w:tcBorders>
            <w:shd w:val="clear" w:color="auto" w:fill="auto"/>
            <w:noWrap/>
            <w:vAlign w:val="center"/>
            <w:hideMark/>
          </w:tcPr>
          <w:p w:rsidR="00737FE5" w:rsidRPr="00737FE5" w:rsidRDefault="00737FE5" w:rsidP="00737FE5">
            <w:pPr>
              <w:rPr>
                <w:rFonts w:ascii="Calibri" w:eastAsia="Times New Roman" w:hAnsi="Calibri" w:cs="Times New Roman"/>
                <w:color w:val="000000"/>
              </w:rPr>
            </w:pPr>
            <w:r w:rsidRPr="00737FE5">
              <w:rPr>
                <w:rFonts w:ascii="Calibri" w:eastAsia="Times New Roman" w:hAnsi="Calibri" w:cs="Times New Roman"/>
                <w:color w:val="000000"/>
              </w:rPr>
              <w:t>6500</w:t>
            </w:r>
          </w:p>
        </w:tc>
        <w:tc>
          <w:tcPr>
            <w:tcW w:w="0" w:type="auto"/>
            <w:tcBorders>
              <w:top w:val="nil"/>
              <w:left w:val="nil"/>
              <w:bottom w:val="single" w:sz="4" w:space="0" w:color="auto"/>
              <w:right w:val="single" w:sz="4" w:space="0" w:color="auto"/>
            </w:tcBorders>
            <w:shd w:val="clear" w:color="auto" w:fill="auto"/>
            <w:noWrap/>
            <w:vAlign w:val="center"/>
            <w:hideMark/>
          </w:tcPr>
          <w:p w:rsidR="00737FE5" w:rsidRPr="00737FE5" w:rsidRDefault="00737FE5" w:rsidP="00737FE5">
            <w:pPr>
              <w:rPr>
                <w:rFonts w:ascii="Calibri" w:eastAsia="Times New Roman" w:hAnsi="Calibri" w:cs="Times New Roman"/>
                <w:color w:val="000000"/>
              </w:rPr>
            </w:pPr>
            <w:r w:rsidRPr="00737FE5">
              <w:rPr>
                <w:rFonts w:ascii="Calibri" w:eastAsia="Times New Roman" w:hAnsi="Calibri" w:cs="Times New Roman"/>
                <w:color w:val="000000"/>
              </w:rPr>
              <w:t>3</w:t>
            </w:r>
          </w:p>
        </w:tc>
        <w:tc>
          <w:tcPr>
            <w:tcW w:w="0" w:type="auto"/>
            <w:tcBorders>
              <w:top w:val="nil"/>
              <w:left w:val="nil"/>
              <w:bottom w:val="single" w:sz="4" w:space="0" w:color="auto"/>
              <w:right w:val="single" w:sz="4" w:space="0" w:color="auto"/>
            </w:tcBorders>
            <w:shd w:val="clear" w:color="auto" w:fill="auto"/>
            <w:noWrap/>
            <w:vAlign w:val="center"/>
            <w:hideMark/>
          </w:tcPr>
          <w:p w:rsidR="00737FE5" w:rsidRPr="00737FE5" w:rsidRDefault="00737FE5" w:rsidP="00737FE5">
            <w:pPr>
              <w:rPr>
                <w:rFonts w:ascii="Calibri" w:eastAsia="Times New Roman" w:hAnsi="Calibri" w:cs="Times New Roman"/>
                <w:color w:val="000000"/>
              </w:rPr>
            </w:pPr>
            <w:r w:rsidRPr="00737FE5">
              <w:rPr>
                <w:rFonts w:ascii="Calibri" w:eastAsia="Times New Roman" w:hAnsi="Calibri" w:cs="Times New Roman"/>
                <w:color w:val="000000"/>
              </w:rPr>
              <w:t>1.0:1, 1.75:1, 3.125:1</w:t>
            </w:r>
          </w:p>
        </w:tc>
        <w:tc>
          <w:tcPr>
            <w:tcW w:w="0" w:type="auto"/>
            <w:tcBorders>
              <w:top w:val="nil"/>
              <w:left w:val="nil"/>
              <w:bottom w:val="single" w:sz="4" w:space="0" w:color="auto"/>
              <w:right w:val="single" w:sz="4" w:space="0" w:color="auto"/>
            </w:tcBorders>
            <w:shd w:val="clear" w:color="auto" w:fill="auto"/>
            <w:noWrap/>
            <w:vAlign w:val="center"/>
            <w:hideMark/>
          </w:tcPr>
          <w:p w:rsidR="00737FE5" w:rsidRPr="00737FE5" w:rsidRDefault="00737FE5" w:rsidP="00737FE5">
            <w:pPr>
              <w:rPr>
                <w:rFonts w:ascii="Calibri" w:eastAsia="Times New Roman" w:hAnsi="Calibri" w:cs="Times New Roman"/>
                <w:color w:val="000000"/>
              </w:rPr>
            </w:pPr>
            <w:r w:rsidRPr="00737FE5">
              <w:rPr>
                <w:rFonts w:ascii="Calibri" w:eastAsia="Times New Roman" w:hAnsi="Calibri" w:cs="Times New Roman"/>
                <w:color w:val="000000"/>
              </w:rPr>
              <w:t>2.25"</w:t>
            </w:r>
          </w:p>
        </w:tc>
        <w:tc>
          <w:tcPr>
            <w:tcW w:w="0" w:type="auto"/>
            <w:tcBorders>
              <w:top w:val="nil"/>
              <w:left w:val="nil"/>
              <w:bottom w:val="single" w:sz="4" w:space="0" w:color="auto"/>
              <w:right w:val="single" w:sz="4" w:space="0" w:color="auto"/>
            </w:tcBorders>
            <w:shd w:val="clear" w:color="auto" w:fill="auto"/>
            <w:noWrap/>
            <w:vAlign w:val="center"/>
            <w:hideMark/>
          </w:tcPr>
          <w:p w:rsidR="00737FE5" w:rsidRPr="00737FE5" w:rsidRDefault="00737FE5" w:rsidP="00737FE5">
            <w:pPr>
              <w:rPr>
                <w:rFonts w:ascii="Calibri" w:eastAsia="Times New Roman" w:hAnsi="Calibri" w:cs="Times New Roman"/>
                <w:color w:val="000000"/>
              </w:rPr>
            </w:pPr>
            <w:r w:rsidRPr="00737FE5">
              <w:rPr>
                <w:rFonts w:ascii="Calibri" w:eastAsia="Times New Roman" w:hAnsi="Calibri" w:cs="Times New Roman"/>
                <w:color w:val="000000"/>
              </w:rPr>
              <w:t>6.00"</w:t>
            </w:r>
          </w:p>
        </w:tc>
        <w:tc>
          <w:tcPr>
            <w:tcW w:w="0" w:type="auto"/>
            <w:tcBorders>
              <w:top w:val="nil"/>
              <w:left w:val="nil"/>
              <w:bottom w:val="single" w:sz="4" w:space="0" w:color="auto"/>
              <w:right w:val="single" w:sz="4" w:space="0" w:color="auto"/>
            </w:tcBorders>
            <w:shd w:val="clear" w:color="auto" w:fill="auto"/>
            <w:noWrap/>
            <w:vAlign w:val="center"/>
            <w:hideMark/>
          </w:tcPr>
          <w:p w:rsidR="00737FE5" w:rsidRPr="00737FE5" w:rsidRDefault="00737FE5" w:rsidP="00737FE5">
            <w:pPr>
              <w:rPr>
                <w:rFonts w:ascii="Calibri" w:eastAsia="Times New Roman" w:hAnsi="Calibri" w:cs="Times New Roman"/>
                <w:color w:val="000000"/>
              </w:rPr>
            </w:pPr>
          </w:p>
        </w:tc>
        <w:tc>
          <w:tcPr>
            <w:tcW w:w="0" w:type="auto"/>
            <w:tcBorders>
              <w:top w:val="nil"/>
              <w:left w:val="nil"/>
              <w:bottom w:val="single" w:sz="4" w:space="0" w:color="auto"/>
              <w:right w:val="single" w:sz="4" w:space="0" w:color="auto"/>
            </w:tcBorders>
            <w:shd w:val="clear" w:color="auto" w:fill="auto"/>
            <w:noWrap/>
            <w:vAlign w:val="center"/>
            <w:hideMark/>
          </w:tcPr>
          <w:p w:rsidR="00737FE5" w:rsidRPr="00737FE5" w:rsidRDefault="00737FE5" w:rsidP="00737FE5">
            <w:pPr>
              <w:rPr>
                <w:rFonts w:ascii="Calibri" w:eastAsia="Times New Roman" w:hAnsi="Calibri" w:cs="Times New Roman"/>
                <w:color w:val="000000"/>
              </w:rPr>
            </w:pPr>
            <w:r w:rsidRPr="00737FE5">
              <w:rPr>
                <w:rFonts w:ascii="Calibri" w:eastAsia="Times New Roman" w:hAnsi="Calibri" w:cs="Times New Roman"/>
                <w:color w:val="000000"/>
              </w:rPr>
              <w:t>3.00"</w:t>
            </w:r>
          </w:p>
        </w:tc>
        <w:tc>
          <w:tcPr>
            <w:tcW w:w="0" w:type="auto"/>
            <w:tcBorders>
              <w:top w:val="nil"/>
              <w:left w:val="nil"/>
              <w:bottom w:val="single" w:sz="4" w:space="0" w:color="auto"/>
              <w:right w:val="single" w:sz="4" w:space="0" w:color="auto"/>
            </w:tcBorders>
            <w:shd w:val="clear" w:color="auto" w:fill="auto"/>
            <w:noWrap/>
            <w:vAlign w:val="center"/>
            <w:hideMark/>
          </w:tcPr>
          <w:p w:rsidR="00737FE5" w:rsidRPr="00737FE5" w:rsidRDefault="00737FE5" w:rsidP="00737FE5">
            <w:pPr>
              <w:rPr>
                <w:rFonts w:ascii="Calibri" w:eastAsia="Times New Roman" w:hAnsi="Calibri" w:cs="Times New Roman"/>
                <w:color w:val="000000"/>
              </w:rPr>
            </w:pPr>
            <w:r w:rsidRPr="00737FE5">
              <w:rPr>
                <w:rFonts w:ascii="Calibri" w:eastAsia="Times New Roman" w:hAnsi="Calibri" w:cs="Times New Roman"/>
                <w:color w:val="000000"/>
              </w:rPr>
              <w:t>6.00"</w:t>
            </w:r>
          </w:p>
        </w:tc>
        <w:tc>
          <w:tcPr>
            <w:tcW w:w="0" w:type="auto"/>
            <w:tcBorders>
              <w:top w:val="nil"/>
              <w:left w:val="nil"/>
              <w:bottom w:val="single" w:sz="4" w:space="0" w:color="auto"/>
              <w:right w:val="single" w:sz="8" w:space="0" w:color="auto"/>
            </w:tcBorders>
            <w:shd w:val="clear" w:color="auto" w:fill="auto"/>
            <w:noWrap/>
            <w:vAlign w:val="center"/>
            <w:hideMark/>
          </w:tcPr>
          <w:p w:rsidR="00737FE5" w:rsidRPr="00737FE5" w:rsidRDefault="00737FE5" w:rsidP="00737FE5">
            <w:pPr>
              <w:rPr>
                <w:rFonts w:ascii="Calibri" w:eastAsia="Times New Roman" w:hAnsi="Calibri" w:cs="Times New Roman"/>
                <w:color w:val="000000"/>
              </w:rPr>
            </w:pPr>
          </w:p>
        </w:tc>
      </w:tr>
      <w:tr w:rsidR="00737FE5" w:rsidRPr="00737FE5" w:rsidTr="00737FE5">
        <w:trPr>
          <w:trHeight w:val="499"/>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737FE5" w:rsidRPr="00737FE5" w:rsidRDefault="00737FE5" w:rsidP="00737FE5">
            <w:pPr>
              <w:rPr>
                <w:rFonts w:ascii="Calibri" w:eastAsia="Times New Roman" w:hAnsi="Calibri" w:cs="Times New Roman"/>
                <w:color w:val="000000"/>
              </w:rPr>
            </w:pPr>
            <w:r w:rsidRPr="00737FE5">
              <w:rPr>
                <w:rFonts w:ascii="Calibri" w:eastAsia="Times New Roman" w:hAnsi="Calibri" w:cs="Times New Roman"/>
                <w:color w:val="000000"/>
              </w:rPr>
              <w:t>S0550-1965</w:t>
            </w:r>
          </w:p>
        </w:tc>
        <w:tc>
          <w:tcPr>
            <w:tcW w:w="0" w:type="auto"/>
            <w:tcBorders>
              <w:top w:val="nil"/>
              <w:left w:val="nil"/>
              <w:bottom w:val="single" w:sz="4" w:space="0" w:color="auto"/>
              <w:right w:val="single" w:sz="4" w:space="0" w:color="auto"/>
            </w:tcBorders>
            <w:shd w:val="clear" w:color="auto" w:fill="auto"/>
            <w:noWrap/>
            <w:vAlign w:val="center"/>
            <w:hideMark/>
          </w:tcPr>
          <w:p w:rsidR="00737FE5" w:rsidRPr="00737FE5" w:rsidRDefault="00737FE5" w:rsidP="00737FE5">
            <w:pPr>
              <w:rPr>
                <w:rFonts w:ascii="Calibri" w:eastAsia="Times New Roman" w:hAnsi="Calibri" w:cs="Times New Roman"/>
                <w:color w:val="000000"/>
              </w:rPr>
            </w:pPr>
            <w:r w:rsidRPr="00737FE5">
              <w:rPr>
                <w:rFonts w:ascii="Calibri" w:eastAsia="Times New Roman" w:hAnsi="Calibri" w:cs="Times New Roman"/>
                <w:color w:val="000000"/>
              </w:rPr>
              <w:t>182</w:t>
            </w:r>
          </w:p>
        </w:tc>
        <w:tc>
          <w:tcPr>
            <w:tcW w:w="0" w:type="auto"/>
            <w:tcBorders>
              <w:top w:val="nil"/>
              <w:left w:val="nil"/>
              <w:bottom w:val="single" w:sz="4" w:space="0" w:color="auto"/>
              <w:right w:val="single" w:sz="4" w:space="0" w:color="auto"/>
            </w:tcBorders>
            <w:shd w:val="clear" w:color="auto" w:fill="auto"/>
            <w:noWrap/>
            <w:vAlign w:val="center"/>
            <w:hideMark/>
          </w:tcPr>
          <w:p w:rsidR="00737FE5" w:rsidRPr="00737FE5" w:rsidRDefault="00737FE5" w:rsidP="00737FE5">
            <w:pPr>
              <w:rPr>
                <w:rFonts w:ascii="Calibri" w:eastAsia="Times New Roman" w:hAnsi="Calibri" w:cs="Times New Roman"/>
                <w:color w:val="000000"/>
              </w:rPr>
            </w:pPr>
            <w:r w:rsidRPr="00737FE5">
              <w:rPr>
                <w:rFonts w:ascii="Calibri" w:eastAsia="Times New Roman" w:hAnsi="Calibri" w:cs="Times New Roman"/>
                <w:color w:val="000000"/>
              </w:rPr>
              <w:t>6500</w:t>
            </w:r>
          </w:p>
        </w:tc>
        <w:tc>
          <w:tcPr>
            <w:tcW w:w="0" w:type="auto"/>
            <w:tcBorders>
              <w:top w:val="nil"/>
              <w:left w:val="nil"/>
              <w:bottom w:val="single" w:sz="4" w:space="0" w:color="auto"/>
              <w:right w:val="single" w:sz="4" w:space="0" w:color="auto"/>
            </w:tcBorders>
            <w:shd w:val="clear" w:color="auto" w:fill="auto"/>
            <w:noWrap/>
            <w:vAlign w:val="center"/>
            <w:hideMark/>
          </w:tcPr>
          <w:p w:rsidR="00737FE5" w:rsidRPr="00737FE5" w:rsidRDefault="00737FE5" w:rsidP="00737FE5">
            <w:pPr>
              <w:rPr>
                <w:rFonts w:ascii="Calibri" w:eastAsia="Times New Roman" w:hAnsi="Calibri" w:cs="Times New Roman"/>
                <w:color w:val="000000"/>
              </w:rPr>
            </w:pPr>
            <w:r w:rsidRPr="00737FE5">
              <w:rPr>
                <w:rFonts w:ascii="Calibri" w:eastAsia="Times New Roman" w:hAnsi="Calibri" w:cs="Times New Roman"/>
                <w:color w:val="000000"/>
              </w:rPr>
              <w:t>3</w:t>
            </w:r>
          </w:p>
        </w:tc>
        <w:tc>
          <w:tcPr>
            <w:tcW w:w="0" w:type="auto"/>
            <w:tcBorders>
              <w:top w:val="nil"/>
              <w:left w:val="nil"/>
              <w:bottom w:val="single" w:sz="4" w:space="0" w:color="auto"/>
              <w:right w:val="single" w:sz="4" w:space="0" w:color="auto"/>
            </w:tcBorders>
            <w:shd w:val="clear" w:color="auto" w:fill="auto"/>
            <w:noWrap/>
            <w:vAlign w:val="center"/>
            <w:hideMark/>
          </w:tcPr>
          <w:p w:rsidR="00737FE5" w:rsidRPr="00737FE5" w:rsidRDefault="00737FE5" w:rsidP="00737FE5">
            <w:pPr>
              <w:rPr>
                <w:rFonts w:ascii="Calibri" w:eastAsia="Times New Roman" w:hAnsi="Calibri" w:cs="Times New Roman"/>
                <w:color w:val="000000"/>
              </w:rPr>
            </w:pPr>
            <w:r w:rsidRPr="00737FE5">
              <w:rPr>
                <w:rFonts w:ascii="Calibri" w:eastAsia="Times New Roman" w:hAnsi="Calibri" w:cs="Times New Roman"/>
                <w:color w:val="000000"/>
              </w:rPr>
              <w:t>1.0:1, 1.75:1, 2.667:1</w:t>
            </w:r>
          </w:p>
        </w:tc>
        <w:tc>
          <w:tcPr>
            <w:tcW w:w="0" w:type="auto"/>
            <w:tcBorders>
              <w:top w:val="nil"/>
              <w:left w:val="nil"/>
              <w:bottom w:val="single" w:sz="4" w:space="0" w:color="auto"/>
              <w:right w:val="single" w:sz="4" w:space="0" w:color="auto"/>
            </w:tcBorders>
            <w:shd w:val="clear" w:color="auto" w:fill="auto"/>
            <w:noWrap/>
            <w:vAlign w:val="center"/>
            <w:hideMark/>
          </w:tcPr>
          <w:p w:rsidR="00737FE5" w:rsidRPr="00737FE5" w:rsidRDefault="00737FE5" w:rsidP="00737FE5">
            <w:pPr>
              <w:rPr>
                <w:rFonts w:ascii="Calibri" w:eastAsia="Times New Roman" w:hAnsi="Calibri" w:cs="Times New Roman"/>
                <w:color w:val="000000"/>
              </w:rPr>
            </w:pPr>
            <w:r w:rsidRPr="00737FE5">
              <w:rPr>
                <w:rFonts w:ascii="Calibri" w:eastAsia="Times New Roman" w:hAnsi="Calibri" w:cs="Times New Roman"/>
                <w:color w:val="000000"/>
              </w:rPr>
              <w:t>2.25"</w:t>
            </w:r>
          </w:p>
        </w:tc>
        <w:tc>
          <w:tcPr>
            <w:tcW w:w="0" w:type="auto"/>
            <w:tcBorders>
              <w:top w:val="nil"/>
              <w:left w:val="nil"/>
              <w:bottom w:val="single" w:sz="4" w:space="0" w:color="auto"/>
              <w:right w:val="single" w:sz="4" w:space="0" w:color="auto"/>
            </w:tcBorders>
            <w:shd w:val="clear" w:color="auto" w:fill="auto"/>
            <w:noWrap/>
            <w:vAlign w:val="center"/>
            <w:hideMark/>
          </w:tcPr>
          <w:p w:rsidR="00737FE5" w:rsidRPr="00737FE5" w:rsidRDefault="00737FE5" w:rsidP="00737FE5">
            <w:pPr>
              <w:rPr>
                <w:rFonts w:ascii="Calibri" w:eastAsia="Times New Roman" w:hAnsi="Calibri" w:cs="Times New Roman"/>
                <w:color w:val="000000"/>
              </w:rPr>
            </w:pPr>
            <w:r w:rsidRPr="00737FE5">
              <w:rPr>
                <w:rFonts w:ascii="Calibri" w:eastAsia="Times New Roman" w:hAnsi="Calibri" w:cs="Times New Roman"/>
                <w:color w:val="000000"/>
              </w:rPr>
              <w:t>6.00"</w:t>
            </w:r>
          </w:p>
        </w:tc>
        <w:tc>
          <w:tcPr>
            <w:tcW w:w="0" w:type="auto"/>
            <w:tcBorders>
              <w:top w:val="nil"/>
              <w:left w:val="nil"/>
              <w:bottom w:val="single" w:sz="4" w:space="0" w:color="auto"/>
              <w:right w:val="single" w:sz="4" w:space="0" w:color="auto"/>
            </w:tcBorders>
            <w:shd w:val="clear" w:color="auto" w:fill="auto"/>
            <w:noWrap/>
            <w:vAlign w:val="center"/>
            <w:hideMark/>
          </w:tcPr>
          <w:p w:rsidR="00737FE5" w:rsidRPr="00737FE5" w:rsidRDefault="00737FE5" w:rsidP="00737FE5">
            <w:pPr>
              <w:rPr>
                <w:rFonts w:ascii="Calibri" w:eastAsia="Times New Roman" w:hAnsi="Calibri" w:cs="Times New Roman"/>
                <w:color w:val="000000"/>
              </w:rPr>
            </w:pPr>
            <w:r w:rsidRPr="00737FE5">
              <w:rPr>
                <w:rFonts w:ascii="Calibri" w:eastAsia="Times New Roman" w:hAnsi="Calibri" w:cs="Times New Roman"/>
                <w:color w:val="000000"/>
              </w:rPr>
              <w:t>.50"</w:t>
            </w:r>
          </w:p>
        </w:tc>
        <w:tc>
          <w:tcPr>
            <w:tcW w:w="0" w:type="auto"/>
            <w:tcBorders>
              <w:top w:val="nil"/>
              <w:left w:val="nil"/>
              <w:bottom w:val="single" w:sz="4" w:space="0" w:color="auto"/>
              <w:right w:val="single" w:sz="4" w:space="0" w:color="auto"/>
            </w:tcBorders>
            <w:shd w:val="clear" w:color="auto" w:fill="auto"/>
            <w:noWrap/>
            <w:vAlign w:val="center"/>
            <w:hideMark/>
          </w:tcPr>
          <w:p w:rsidR="00737FE5" w:rsidRPr="00737FE5" w:rsidRDefault="00737FE5" w:rsidP="00737FE5">
            <w:pPr>
              <w:rPr>
                <w:rFonts w:ascii="Calibri" w:eastAsia="Times New Roman" w:hAnsi="Calibri" w:cs="Times New Roman"/>
                <w:color w:val="000000"/>
              </w:rPr>
            </w:pPr>
            <w:r w:rsidRPr="00737FE5">
              <w:rPr>
                <w:rFonts w:ascii="Calibri" w:eastAsia="Times New Roman" w:hAnsi="Calibri" w:cs="Times New Roman"/>
                <w:color w:val="000000"/>
              </w:rPr>
              <w:t>2.50"</w:t>
            </w:r>
          </w:p>
        </w:tc>
        <w:tc>
          <w:tcPr>
            <w:tcW w:w="0" w:type="auto"/>
            <w:tcBorders>
              <w:top w:val="nil"/>
              <w:left w:val="nil"/>
              <w:bottom w:val="single" w:sz="4" w:space="0" w:color="auto"/>
              <w:right w:val="single" w:sz="4" w:space="0" w:color="auto"/>
            </w:tcBorders>
            <w:shd w:val="clear" w:color="auto" w:fill="auto"/>
            <w:noWrap/>
            <w:vAlign w:val="center"/>
            <w:hideMark/>
          </w:tcPr>
          <w:p w:rsidR="00737FE5" w:rsidRPr="00737FE5" w:rsidRDefault="00737FE5" w:rsidP="00737FE5">
            <w:pPr>
              <w:rPr>
                <w:rFonts w:ascii="Calibri" w:eastAsia="Times New Roman" w:hAnsi="Calibri" w:cs="Times New Roman"/>
                <w:color w:val="000000"/>
              </w:rPr>
            </w:pPr>
            <w:r w:rsidRPr="00737FE5">
              <w:rPr>
                <w:rFonts w:ascii="Calibri" w:eastAsia="Times New Roman" w:hAnsi="Calibri" w:cs="Times New Roman"/>
                <w:color w:val="000000"/>
              </w:rPr>
              <w:t>6.00"</w:t>
            </w:r>
          </w:p>
        </w:tc>
        <w:tc>
          <w:tcPr>
            <w:tcW w:w="0" w:type="auto"/>
            <w:tcBorders>
              <w:top w:val="nil"/>
              <w:left w:val="nil"/>
              <w:bottom w:val="single" w:sz="4" w:space="0" w:color="auto"/>
              <w:right w:val="single" w:sz="8" w:space="0" w:color="auto"/>
            </w:tcBorders>
            <w:shd w:val="clear" w:color="auto" w:fill="auto"/>
            <w:noWrap/>
            <w:vAlign w:val="center"/>
            <w:hideMark/>
          </w:tcPr>
          <w:p w:rsidR="00737FE5" w:rsidRPr="00737FE5" w:rsidRDefault="00737FE5" w:rsidP="00737FE5">
            <w:pPr>
              <w:rPr>
                <w:rFonts w:ascii="Calibri" w:eastAsia="Times New Roman" w:hAnsi="Calibri" w:cs="Times New Roman"/>
                <w:color w:val="000000"/>
              </w:rPr>
            </w:pPr>
            <w:r w:rsidRPr="00737FE5">
              <w:rPr>
                <w:rFonts w:ascii="Calibri" w:eastAsia="Times New Roman" w:hAnsi="Calibri" w:cs="Times New Roman"/>
                <w:color w:val="000000"/>
              </w:rPr>
              <w:t>.625"</w:t>
            </w:r>
          </w:p>
        </w:tc>
      </w:tr>
      <w:tr w:rsidR="00737FE5" w:rsidRPr="00737FE5" w:rsidTr="00737FE5">
        <w:trPr>
          <w:trHeight w:val="499"/>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737FE5" w:rsidRPr="00737FE5" w:rsidRDefault="00737FE5" w:rsidP="00737FE5">
            <w:pPr>
              <w:rPr>
                <w:rFonts w:ascii="Calibri" w:eastAsia="Times New Roman" w:hAnsi="Calibri" w:cs="Times New Roman"/>
                <w:color w:val="000000"/>
              </w:rPr>
            </w:pPr>
            <w:r w:rsidRPr="00737FE5">
              <w:rPr>
                <w:rFonts w:ascii="Calibri" w:eastAsia="Times New Roman" w:hAnsi="Calibri" w:cs="Times New Roman"/>
                <w:color w:val="000000"/>
              </w:rPr>
              <w:t>S0550-1974</w:t>
            </w:r>
          </w:p>
        </w:tc>
        <w:tc>
          <w:tcPr>
            <w:tcW w:w="0" w:type="auto"/>
            <w:tcBorders>
              <w:top w:val="nil"/>
              <w:left w:val="nil"/>
              <w:bottom w:val="single" w:sz="4" w:space="0" w:color="auto"/>
              <w:right w:val="single" w:sz="4" w:space="0" w:color="auto"/>
            </w:tcBorders>
            <w:shd w:val="clear" w:color="auto" w:fill="auto"/>
            <w:noWrap/>
            <w:vAlign w:val="center"/>
            <w:hideMark/>
          </w:tcPr>
          <w:p w:rsidR="00737FE5" w:rsidRPr="00737FE5" w:rsidRDefault="00737FE5" w:rsidP="00737FE5">
            <w:pPr>
              <w:rPr>
                <w:rFonts w:ascii="Calibri" w:eastAsia="Times New Roman" w:hAnsi="Calibri" w:cs="Times New Roman"/>
                <w:color w:val="000000"/>
              </w:rPr>
            </w:pPr>
            <w:r w:rsidRPr="00737FE5">
              <w:rPr>
                <w:rFonts w:ascii="Calibri" w:eastAsia="Times New Roman" w:hAnsi="Calibri" w:cs="Times New Roman"/>
                <w:color w:val="000000"/>
              </w:rPr>
              <w:t>182</w:t>
            </w:r>
          </w:p>
        </w:tc>
        <w:tc>
          <w:tcPr>
            <w:tcW w:w="0" w:type="auto"/>
            <w:tcBorders>
              <w:top w:val="nil"/>
              <w:left w:val="nil"/>
              <w:bottom w:val="single" w:sz="4" w:space="0" w:color="auto"/>
              <w:right w:val="single" w:sz="4" w:space="0" w:color="auto"/>
            </w:tcBorders>
            <w:shd w:val="clear" w:color="auto" w:fill="auto"/>
            <w:noWrap/>
            <w:vAlign w:val="center"/>
            <w:hideMark/>
          </w:tcPr>
          <w:p w:rsidR="00737FE5" w:rsidRPr="00737FE5" w:rsidRDefault="00737FE5" w:rsidP="00737FE5">
            <w:pPr>
              <w:rPr>
                <w:rFonts w:ascii="Calibri" w:eastAsia="Times New Roman" w:hAnsi="Calibri" w:cs="Times New Roman"/>
                <w:color w:val="000000"/>
              </w:rPr>
            </w:pPr>
            <w:r w:rsidRPr="00737FE5">
              <w:rPr>
                <w:rFonts w:ascii="Calibri" w:eastAsia="Times New Roman" w:hAnsi="Calibri" w:cs="Times New Roman"/>
                <w:color w:val="000000"/>
              </w:rPr>
              <w:t>6500</w:t>
            </w:r>
          </w:p>
        </w:tc>
        <w:tc>
          <w:tcPr>
            <w:tcW w:w="0" w:type="auto"/>
            <w:tcBorders>
              <w:top w:val="nil"/>
              <w:left w:val="nil"/>
              <w:bottom w:val="single" w:sz="4" w:space="0" w:color="auto"/>
              <w:right w:val="single" w:sz="4" w:space="0" w:color="auto"/>
            </w:tcBorders>
            <w:shd w:val="clear" w:color="auto" w:fill="auto"/>
            <w:noWrap/>
            <w:vAlign w:val="center"/>
            <w:hideMark/>
          </w:tcPr>
          <w:p w:rsidR="00737FE5" w:rsidRPr="00737FE5" w:rsidRDefault="00737FE5" w:rsidP="00737FE5">
            <w:pPr>
              <w:rPr>
                <w:rFonts w:ascii="Calibri" w:eastAsia="Times New Roman" w:hAnsi="Calibri" w:cs="Times New Roman"/>
                <w:color w:val="000000"/>
              </w:rPr>
            </w:pPr>
            <w:r w:rsidRPr="00737FE5">
              <w:rPr>
                <w:rFonts w:ascii="Calibri" w:eastAsia="Times New Roman" w:hAnsi="Calibri" w:cs="Times New Roman"/>
                <w:color w:val="000000"/>
              </w:rPr>
              <w:t>4</w:t>
            </w:r>
          </w:p>
        </w:tc>
        <w:tc>
          <w:tcPr>
            <w:tcW w:w="0" w:type="auto"/>
            <w:tcBorders>
              <w:top w:val="nil"/>
              <w:left w:val="nil"/>
              <w:bottom w:val="single" w:sz="4" w:space="0" w:color="auto"/>
              <w:right w:val="single" w:sz="4" w:space="0" w:color="auto"/>
            </w:tcBorders>
            <w:shd w:val="clear" w:color="auto" w:fill="auto"/>
            <w:noWrap/>
            <w:vAlign w:val="center"/>
            <w:hideMark/>
          </w:tcPr>
          <w:p w:rsidR="00737FE5" w:rsidRPr="00737FE5" w:rsidRDefault="00737FE5" w:rsidP="00737FE5">
            <w:pPr>
              <w:rPr>
                <w:rFonts w:ascii="Calibri" w:eastAsia="Times New Roman" w:hAnsi="Calibri" w:cs="Times New Roman"/>
                <w:color w:val="000000"/>
              </w:rPr>
            </w:pPr>
            <w:r w:rsidRPr="00737FE5">
              <w:rPr>
                <w:rFonts w:ascii="Calibri" w:eastAsia="Times New Roman" w:hAnsi="Calibri" w:cs="Times New Roman"/>
                <w:color w:val="000000"/>
              </w:rPr>
              <w:t>1.0:1, 1.75:1, 2.3:1, 3.4:1</w:t>
            </w:r>
          </w:p>
        </w:tc>
        <w:tc>
          <w:tcPr>
            <w:tcW w:w="0" w:type="auto"/>
            <w:tcBorders>
              <w:top w:val="nil"/>
              <w:left w:val="nil"/>
              <w:bottom w:val="single" w:sz="4" w:space="0" w:color="auto"/>
              <w:right w:val="single" w:sz="4" w:space="0" w:color="auto"/>
            </w:tcBorders>
            <w:shd w:val="clear" w:color="auto" w:fill="auto"/>
            <w:noWrap/>
            <w:vAlign w:val="center"/>
            <w:hideMark/>
          </w:tcPr>
          <w:p w:rsidR="00737FE5" w:rsidRPr="00737FE5" w:rsidRDefault="00737FE5" w:rsidP="00737FE5">
            <w:pPr>
              <w:rPr>
                <w:rFonts w:ascii="Calibri" w:eastAsia="Times New Roman" w:hAnsi="Calibri" w:cs="Times New Roman"/>
                <w:color w:val="000000"/>
              </w:rPr>
            </w:pPr>
            <w:r w:rsidRPr="00737FE5">
              <w:rPr>
                <w:rFonts w:ascii="Calibri" w:eastAsia="Times New Roman" w:hAnsi="Calibri" w:cs="Times New Roman"/>
                <w:color w:val="000000"/>
              </w:rPr>
              <w:t>2.50"</w:t>
            </w:r>
          </w:p>
        </w:tc>
        <w:tc>
          <w:tcPr>
            <w:tcW w:w="0" w:type="auto"/>
            <w:tcBorders>
              <w:top w:val="nil"/>
              <w:left w:val="nil"/>
              <w:bottom w:val="single" w:sz="4" w:space="0" w:color="auto"/>
              <w:right w:val="single" w:sz="4" w:space="0" w:color="auto"/>
            </w:tcBorders>
            <w:shd w:val="clear" w:color="auto" w:fill="auto"/>
            <w:noWrap/>
            <w:vAlign w:val="center"/>
            <w:hideMark/>
          </w:tcPr>
          <w:p w:rsidR="00737FE5" w:rsidRPr="00737FE5" w:rsidRDefault="00737FE5" w:rsidP="00737FE5">
            <w:pPr>
              <w:rPr>
                <w:rFonts w:ascii="Calibri" w:eastAsia="Times New Roman" w:hAnsi="Calibri" w:cs="Times New Roman"/>
                <w:color w:val="000000"/>
              </w:rPr>
            </w:pPr>
            <w:r w:rsidRPr="00737FE5">
              <w:rPr>
                <w:rFonts w:ascii="Calibri" w:eastAsia="Times New Roman" w:hAnsi="Calibri" w:cs="Times New Roman"/>
                <w:color w:val="000000"/>
              </w:rPr>
              <w:t>6.00"</w:t>
            </w:r>
          </w:p>
        </w:tc>
        <w:tc>
          <w:tcPr>
            <w:tcW w:w="0" w:type="auto"/>
            <w:tcBorders>
              <w:top w:val="nil"/>
              <w:left w:val="nil"/>
              <w:bottom w:val="single" w:sz="4" w:space="0" w:color="auto"/>
              <w:right w:val="single" w:sz="4" w:space="0" w:color="auto"/>
            </w:tcBorders>
            <w:shd w:val="clear" w:color="auto" w:fill="auto"/>
            <w:noWrap/>
            <w:vAlign w:val="center"/>
            <w:hideMark/>
          </w:tcPr>
          <w:p w:rsidR="00737FE5" w:rsidRPr="00737FE5" w:rsidRDefault="00737FE5" w:rsidP="00737FE5">
            <w:pPr>
              <w:rPr>
                <w:rFonts w:ascii="Calibri" w:eastAsia="Times New Roman" w:hAnsi="Calibri" w:cs="Times New Roman"/>
                <w:color w:val="000000"/>
              </w:rPr>
            </w:pPr>
          </w:p>
        </w:tc>
        <w:tc>
          <w:tcPr>
            <w:tcW w:w="0" w:type="auto"/>
            <w:tcBorders>
              <w:top w:val="nil"/>
              <w:left w:val="nil"/>
              <w:bottom w:val="single" w:sz="4" w:space="0" w:color="auto"/>
              <w:right w:val="single" w:sz="4" w:space="0" w:color="auto"/>
            </w:tcBorders>
            <w:shd w:val="clear" w:color="auto" w:fill="auto"/>
            <w:noWrap/>
            <w:vAlign w:val="center"/>
            <w:hideMark/>
          </w:tcPr>
          <w:p w:rsidR="00737FE5" w:rsidRPr="00737FE5" w:rsidRDefault="00737FE5" w:rsidP="00737FE5">
            <w:pPr>
              <w:rPr>
                <w:rFonts w:ascii="Calibri" w:eastAsia="Times New Roman" w:hAnsi="Calibri" w:cs="Times New Roman"/>
                <w:color w:val="000000"/>
              </w:rPr>
            </w:pPr>
            <w:r w:rsidRPr="00737FE5">
              <w:rPr>
                <w:rFonts w:ascii="Calibri" w:eastAsia="Times New Roman" w:hAnsi="Calibri" w:cs="Times New Roman"/>
                <w:color w:val="000000"/>
              </w:rPr>
              <w:t>3.00"</w:t>
            </w:r>
          </w:p>
        </w:tc>
        <w:tc>
          <w:tcPr>
            <w:tcW w:w="0" w:type="auto"/>
            <w:tcBorders>
              <w:top w:val="nil"/>
              <w:left w:val="nil"/>
              <w:bottom w:val="single" w:sz="4" w:space="0" w:color="auto"/>
              <w:right w:val="single" w:sz="4" w:space="0" w:color="auto"/>
            </w:tcBorders>
            <w:shd w:val="clear" w:color="auto" w:fill="auto"/>
            <w:noWrap/>
            <w:vAlign w:val="center"/>
            <w:hideMark/>
          </w:tcPr>
          <w:p w:rsidR="00737FE5" w:rsidRPr="00737FE5" w:rsidRDefault="00737FE5" w:rsidP="00737FE5">
            <w:pPr>
              <w:rPr>
                <w:rFonts w:ascii="Calibri" w:eastAsia="Times New Roman" w:hAnsi="Calibri" w:cs="Times New Roman"/>
                <w:color w:val="000000"/>
              </w:rPr>
            </w:pPr>
            <w:r w:rsidRPr="00737FE5">
              <w:rPr>
                <w:rFonts w:ascii="Calibri" w:eastAsia="Times New Roman" w:hAnsi="Calibri" w:cs="Times New Roman"/>
                <w:color w:val="000000"/>
              </w:rPr>
              <w:t>6.00"</w:t>
            </w:r>
          </w:p>
        </w:tc>
        <w:tc>
          <w:tcPr>
            <w:tcW w:w="0" w:type="auto"/>
            <w:tcBorders>
              <w:top w:val="nil"/>
              <w:left w:val="nil"/>
              <w:bottom w:val="single" w:sz="4" w:space="0" w:color="auto"/>
              <w:right w:val="single" w:sz="8" w:space="0" w:color="auto"/>
            </w:tcBorders>
            <w:shd w:val="clear" w:color="auto" w:fill="auto"/>
            <w:noWrap/>
            <w:vAlign w:val="center"/>
            <w:hideMark/>
          </w:tcPr>
          <w:p w:rsidR="00737FE5" w:rsidRPr="00737FE5" w:rsidRDefault="00737FE5" w:rsidP="00737FE5">
            <w:pPr>
              <w:rPr>
                <w:rFonts w:ascii="Calibri" w:eastAsia="Times New Roman" w:hAnsi="Calibri" w:cs="Times New Roman"/>
                <w:color w:val="000000"/>
              </w:rPr>
            </w:pPr>
          </w:p>
        </w:tc>
      </w:tr>
      <w:tr w:rsidR="00737FE5" w:rsidRPr="00737FE5" w:rsidTr="00737FE5">
        <w:trPr>
          <w:trHeight w:val="499"/>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737FE5" w:rsidRPr="00737FE5" w:rsidRDefault="00737FE5" w:rsidP="00737FE5">
            <w:pPr>
              <w:rPr>
                <w:rFonts w:ascii="Calibri" w:eastAsia="Times New Roman" w:hAnsi="Calibri" w:cs="Times New Roman"/>
                <w:color w:val="000000"/>
              </w:rPr>
            </w:pPr>
            <w:r w:rsidRPr="00737FE5">
              <w:rPr>
                <w:rFonts w:ascii="Calibri" w:eastAsia="Times New Roman" w:hAnsi="Calibri" w:cs="Times New Roman"/>
                <w:color w:val="000000"/>
              </w:rPr>
              <w:t>S0550-1974A</w:t>
            </w:r>
          </w:p>
        </w:tc>
        <w:tc>
          <w:tcPr>
            <w:tcW w:w="0" w:type="auto"/>
            <w:tcBorders>
              <w:top w:val="nil"/>
              <w:left w:val="nil"/>
              <w:bottom w:val="single" w:sz="4" w:space="0" w:color="auto"/>
              <w:right w:val="single" w:sz="4" w:space="0" w:color="auto"/>
            </w:tcBorders>
            <w:shd w:val="clear" w:color="auto" w:fill="auto"/>
            <w:noWrap/>
            <w:vAlign w:val="center"/>
            <w:hideMark/>
          </w:tcPr>
          <w:p w:rsidR="00737FE5" w:rsidRPr="00737FE5" w:rsidRDefault="00737FE5" w:rsidP="00737FE5">
            <w:pPr>
              <w:rPr>
                <w:rFonts w:ascii="Calibri" w:eastAsia="Times New Roman" w:hAnsi="Calibri" w:cs="Times New Roman"/>
                <w:color w:val="000000"/>
              </w:rPr>
            </w:pPr>
            <w:r w:rsidRPr="00737FE5">
              <w:rPr>
                <w:rFonts w:ascii="Calibri" w:eastAsia="Times New Roman" w:hAnsi="Calibri" w:cs="Times New Roman"/>
                <w:color w:val="000000"/>
              </w:rPr>
              <w:t>182</w:t>
            </w:r>
          </w:p>
        </w:tc>
        <w:tc>
          <w:tcPr>
            <w:tcW w:w="0" w:type="auto"/>
            <w:tcBorders>
              <w:top w:val="nil"/>
              <w:left w:val="nil"/>
              <w:bottom w:val="single" w:sz="4" w:space="0" w:color="auto"/>
              <w:right w:val="single" w:sz="4" w:space="0" w:color="auto"/>
            </w:tcBorders>
            <w:shd w:val="clear" w:color="auto" w:fill="auto"/>
            <w:noWrap/>
            <w:vAlign w:val="center"/>
            <w:hideMark/>
          </w:tcPr>
          <w:p w:rsidR="00737FE5" w:rsidRPr="00737FE5" w:rsidRDefault="00737FE5" w:rsidP="00737FE5">
            <w:pPr>
              <w:rPr>
                <w:rFonts w:ascii="Calibri" w:eastAsia="Times New Roman" w:hAnsi="Calibri" w:cs="Times New Roman"/>
                <w:color w:val="000000"/>
              </w:rPr>
            </w:pPr>
            <w:r w:rsidRPr="00737FE5">
              <w:rPr>
                <w:rFonts w:ascii="Calibri" w:eastAsia="Times New Roman" w:hAnsi="Calibri" w:cs="Times New Roman"/>
                <w:color w:val="000000"/>
              </w:rPr>
              <w:t>6500</w:t>
            </w:r>
          </w:p>
        </w:tc>
        <w:tc>
          <w:tcPr>
            <w:tcW w:w="0" w:type="auto"/>
            <w:tcBorders>
              <w:top w:val="nil"/>
              <w:left w:val="nil"/>
              <w:bottom w:val="single" w:sz="4" w:space="0" w:color="auto"/>
              <w:right w:val="single" w:sz="4" w:space="0" w:color="auto"/>
            </w:tcBorders>
            <w:shd w:val="clear" w:color="auto" w:fill="auto"/>
            <w:noWrap/>
            <w:vAlign w:val="center"/>
            <w:hideMark/>
          </w:tcPr>
          <w:p w:rsidR="00737FE5" w:rsidRPr="00737FE5" w:rsidRDefault="00737FE5" w:rsidP="00737FE5">
            <w:pPr>
              <w:rPr>
                <w:rFonts w:ascii="Calibri" w:eastAsia="Times New Roman" w:hAnsi="Calibri" w:cs="Times New Roman"/>
                <w:color w:val="000000"/>
              </w:rPr>
            </w:pPr>
            <w:r w:rsidRPr="00737FE5">
              <w:rPr>
                <w:rFonts w:ascii="Calibri" w:eastAsia="Times New Roman" w:hAnsi="Calibri" w:cs="Times New Roman"/>
                <w:color w:val="000000"/>
              </w:rPr>
              <w:t>4</w:t>
            </w:r>
          </w:p>
        </w:tc>
        <w:tc>
          <w:tcPr>
            <w:tcW w:w="0" w:type="auto"/>
            <w:tcBorders>
              <w:top w:val="nil"/>
              <w:left w:val="nil"/>
              <w:bottom w:val="single" w:sz="4" w:space="0" w:color="auto"/>
              <w:right w:val="single" w:sz="4" w:space="0" w:color="auto"/>
            </w:tcBorders>
            <w:shd w:val="clear" w:color="auto" w:fill="auto"/>
            <w:noWrap/>
            <w:vAlign w:val="center"/>
            <w:hideMark/>
          </w:tcPr>
          <w:p w:rsidR="00737FE5" w:rsidRPr="00737FE5" w:rsidRDefault="00737FE5" w:rsidP="00737FE5">
            <w:pPr>
              <w:rPr>
                <w:rFonts w:ascii="Calibri" w:eastAsia="Times New Roman" w:hAnsi="Calibri" w:cs="Times New Roman"/>
                <w:color w:val="000000"/>
              </w:rPr>
            </w:pPr>
            <w:r w:rsidRPr="00737FE5">
              <w:rPr>
                <w:rFonts w:ascii="Calibri" w:eastAsia="Times New Roman" w:hAnsi="Calibri" w:cs="Times New Roman"/>
                <w:color w:val="000000"/>
              </w:rPr>
              <w:t>1.0:1, 1.75:1, 2.3:1, 3.4:1</w:t>
            </w:r>
          </w:p>
        </w:tc>
        <w:tc>
          <w:tcPr>
            <w:tcW w:w="0" w:type="auto"/>
            <w:tcBorders>
              <w:top w:val="nil"/>
              <w:left w:val="nil"/>
              <w:bottom w:val="single" w:sz="4" w:space="0" w:color="auto"/>
              <w:right w:val="single" w:sz="4" w:space="0" w:color="auto"/>
            </w:tcBorders>
            <w:shd w:val="clear" w:color="auto" w:fill="auto"/>
            <w:noWrap/>
            <w:vAlign w:val="center"/>
            <w:hideMark/>
          </w:tcPr>
          <w:p w:rsidR="00737FE5" w:rsidRPr="00737FE5" w:rsidRDefault="00737FE5" w:rsidP="00737FE5">
            <w:pPr>
              <w:rPr>
                <w:rFonts w:ascii="Calibri" w:eastAsia="Times New Roman" w:hAnsi="Calibri" w:cs="Times New Roman"/>
                <w:color w:val="000000"/>
              </w:rPr>
            </w:pPr>
            <w:r w:rsidRPr="00737FE5">
              <w:rPr>
                <w:rFonts w:ascii="Calibri" w:eastAsia="Times New Roman" w:hAnsi="Calibri" w:cs="Times New Roman"/>
                <w:color w:val="000000"/>
              </w:rPr>
              <w:t>2.50"</w:t>
            </w:r>
          </w:p>
        </w:tc>
        <w:tc>
          <w:tcPr>
            <w:tcW w:w="0" w:type="auto"/>
            <w:tcBorders>
              <w:top w:val="nil"/>
              <w:left w:val="nil"/>
              <w:bottom w:val="single" w:sz="4" w:space="0" w:color="auto"/>
              <w:right w:val="single" w:sz="4" w:space="0" w:color="auto"/>
            </w:tcBorders>
            <w:shd w:val="clear" w:color="auto" w:fill="auto"/>
            <w:noWrap/>
            <w:vAlign w:val="center"/>
            <w:hideMark/>
          </w:tcPr>
          <w:p w:rsidR="00737FE5" w:rsidRPr="00737FE5" w:rsidRDefault="00737FE5" w:rsidP="00737FE5">
            <w:pPr>
              <w:rPr>
                <w:rFonts w:ascii="Calibri" w:eastAsia="Times New Roman" w:hAnsi="Calibri" w:cs="Times New Roman"/>
                <w:color w:val="000000"/>
              </w:rPr>
            </w:pPr>
            <w:r w:rsidRPr="00737FE5">
              <w:rPr>
                <w:rFonts w:ascii="Calibri" w:eastAsia="Times New Roman" w:hAnsi="Calibri" w:cs="Times New Roman"/>
                <w:color w:val="000000"/>
              </w:rPr>
              <w:t>6.00"</w:t>
            </w:r>
          </w:p>
        </w:tc>
        <w:tc>
          <w:tcPr>
            <w:tcW w:w="0" w:type="auto"/>
            <w:tcBorders>
              <w:top w:val="nil"/>
              <w:left w:val="nil"/>
              <w:bottom w:val="single" w:sz="4" w:space="0" w:color="auto"/>
              <w:right w:val="single" w:sz="4" w:space="0" w:color="auto"/>
            </w:tcBorders>
            <w:shd w:val="clear" w:color="auto" w:fill="auto"/>
            <w:noWrap/>
            <w:vAlign w:val="center"/>
            <w:hideMark/>
          </w:tcPr>
          <w:p w:rsidR="00737FE5" w:rsidRPr="00737FE5" w:rsidRDefault="00737FE5" w:rsidP="00737FE5">
            <w:pPr>
              <w:rPr>
                <w:rFonts w:ascii="Calibri" w:eastAsia="Times New Roman" w:hAnsi="Calibri" w:cs="Times New Roman"/>
                <w:color w:val="000000"/>
              </w:rPr>
            </w:pPr>
          </w:p>
        </w:tc>
        <w:tc>
          <w:tcPr>
            <w:tcW w:w="0" w:type="auto"/>
            <w:tcBorders>
              <w:top w:val="nil"/>
              <w:left w:val="nil"/>
              <w:bottom w:val="single" w:sz="4" w:space="0" w:color="auto"/>
              <w:right w:val="single" w:sz="4" w:space="0" w:color="auto"/>
            </w:tcBorders>
            <w:shd w:val="clear" w:color="auto" w:fill="auto"/>
            <w:noWrap/>
            <w:vAlign w:val="center"/>
            <w:hideMark/>
          </w:tcPr>
          <w:p w:rsidR="00737FE5" w:rsidRPr="00737FE5" w:rsidRDefault="00737FE5" w:rsidP="00737FE5">
            <w:pPr>
              <w:rPr>
                <w:rFonts w:ascii="Calibri" w:eastAsia="Times New Roman" w:hAnsi="Calibri" w:cs="Times New Roman"/>
                <w:color w:val="000000"/>
              </w:rPr>
            </w:pPr>
            <w:r w:rsidRPr="00737FE5">
              <w:rPr>
                <w:rFonts w:ascii="Calibri" w:eastAsia="Times New Roman" w:hAnsi="Calibri" w:cs="Times New Roman"/>
                <w:color w:val="000000"/>
              </w:rPr>
              <w:t>3.00"</w:t>
            </w:r>
          </w:p>
        </w:tc>
        <w:tc>
          <w:tcPr>
            <w:tcW w:w="0" w:type="auto"/>
            <w:tcBorders>
              <w:top w:val="nil"/>
              <w:left w:val="nil"/>
              <w:bottom w:val="single" w:sz="4" w:space="0" w:color="auto"/>
              <w:right w:val="single" w:sz="4" w:space="0" w:color="auto"/>
            </w:tcBorders>
            <w:shd w:val="clear" w:color="auto" w:fill="auto"/>
            <w:noWrap/>
            <w:vAlign w:val="center"/>
            <w:hideMark/>
          </w:tcPr>
          <w:p w:rsidR="00737FE5" w:rsidRPr="00737FE5" w:rsidRDefault="00737FE5" w:rsidP="00737FE5">
            <w:pPr>
              <w:rPr>
                <w:rFonts w:ascii="Calibri" w:eastAsia="Times New Roman" w:hAnsi="Calibri" w:cs="Times New Roman"/>
                <w:color w:val="000000"/>
              </w:rPr>
            </w:pPr>
            <w:r w:rsidRPr="00737FE5">
              <w:rPr>
                <w:rFonts w:ascii="Calibri" w:eastAsia="Times New Roman" w:hAnsi="Calibri" w:cs="Times New Roman"/>
                <w:color w:val="000000"/>
              </w:rPr>
              <w:t>6.00"</w:t>
            </w:r>
          </w:p>
        </w:tc>
        <w:tc>
          <w:tcPr>
            <w:tcW w:w="0" w:type="auto"/>
            <w:tcBorders>
              <w:top w:val="nil"/>
              <w:left w:val="nil"/>
              <w:bottom w:val="single" w:sz="4" w:space="0" w:color="auto"/>
              <w:right w:val="single" w:sz="8" w:space="0" w:color="auto"/>
            </w:tcBorders>
            <w:shd w:val="clear" w:color="auto" w:fill="auto"/>
            <w:noWrap/>
            <w:vAlign w:val="center"/>
            <w:hideMark/>
          </w:tcPr>
          <w:p w:rsidR="00737FE5" w:rsidRPr="00737FE5" w:rsidRDefault="00737FE5" w:rsidP="00737FE5">
            <w:pPr>
              <w:rPr>
                <w:rFonts w:ascii="Calibri" w:eastAsia="Times New Roman" w:hAnsi="Calibri" w:cs="Times New Roman"/>
                <w:color w:val="000000"/>
              </w:rPr>
            </w:pPr>
          </w:p>
        </w:tc>
      </w:tr>
      <w:tr w:rsidR="00737FE5" w:rsidRPr="00737FE5" w:rsidTr="00737FE5">
        <w:trPr>
          <w:trHeight w:val="499"/>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737FE5" w:rsidRPr="00737FE5" w:rsidRDefault="00737FE5" w:rsidP="00737FE5">
            <w:pPr>
              <w:rPr>
                <w:rFonts w:ascii="Calibri" w:eastAsia="Times New Roman" w:hAnsi="Calibri" w:cs="Times New Roman"/>
                <w:color w:val="000000"/>
              </w:rPr>
            </w:pPr>
            <w:r w:rsidRPr="00737FE5">
              <w:rPr>
                <w:rFonts w:ascii="Calibri" w:eastAsia="Times New Roman" w:hAnsi="Calibri" w:cs="Times New Roman"/>
                <w:color w:val="000000"/>
              </w:rPr>
              <w:t>S0550-1981</w:t>
            </w:r>
          </w:p>
        </w:tc>
        <w:tc>
          <w:tcPr>
            <w:tcW w:w="0" w:type="auto"/>
            <w:tcBorders>
              <w:top w:val="nil"/>
              <w:left w:val="nil"/>
              <w:bottom w:val="single" w:sz="4" w:space="0" w:color="auto"/>
              <w:right w:val="single" w:sz="4" w:space="0" w:color="auto"/>
            </w:tcBorders>
            <w:shd w:val="clear" w:color="auto" w:fill="auto"/>
            <w:noWrap/>
            <w:vAlign w:val="center"/>
            <w:hideMark/>
          </w:tcPr>
          <w:p w:rsidR="00737FE5" w:rsidRPr="00737FE5" w:rsidRDefault="00737FE5" w:rsidP="00737FE5">
            <w:pPr>
              <w:rPr>
                <w:rFonts w:ascii="Calibri" w:eastAsia="Times New Roman" w:hAnsi="Calibri" w:cs="Times New Roman"/>
                <w:color w:val="000000"/>
              </w:rPr>
            </w:pPr>
            <w:r w:rsidRPr="00737FE5">
              <w:rPr>
                <w:rFonts w:ascii="Calibri" w:eastAsia="Times New Roman" w:hAnsi="Calibri" w:cs="Times New Roman"/>
                <w:color w:val="000000"/>
              </w:rPr>
              <w:t>182</w:t>
            </w:r>
          </w:p>
        </w:tc>
        <w:tc>
          <w:tcPr>
            <w:tcW w:w="0" w:type="auto"/>
            <w:tcBorders>
              <w:top w:val="nil"/>
              <w:left w:val="nil"/>
              <w:bottom w:val="single" w:sz="4" w:space="0" w:color="auto"/>
              <w:right w:val="single" w:sz="4" w:space="0" w:color="auto"/>
            </w:tcBorders>
            <w:shd w:val="clear" w:color="auto" w:fill="auto"/>
            <w:noWrap/>
            <w:vAlign w:val="center"/>
            <w:hideMark/>
          </w:tcPr>
          <w:p w:rsidR="00737FE5" w:rsidRPr="00737FE5" w:rsidRDefault="00737FE5" w:rsidP="00737FE5">
            <w:pPr>
              <w:rPr>
                <w:rFonts w:ascii="Calibri" w:eastAsia="Times New Roman" w:hAnsi="Calibri" w:cs="Times New Roman"/>
                <w:color w:val="000000"/>
              </w:rPr>
            </w:pPr>
            <w:r w:rsidRPr="00737FE5">
              <w:rPr>
                <w:rFonts w:ascii="Calibri" w:eastAsia="Times New Roman" w:hAnsi="Calibri" w:cs="Times New Roman"/>
                <w:color w:val="000000"/>
              </w:rPr>
              <w:t>6500</w:t>
            </w:r>
          </w:p>
        </w:tc>
        <w:tc>
          <w:tcPr>
            <w:tcW w:w="0" w:type="auto"/>
            <w:tcBorders>
              <w:top w:val="nil"/>
              <w:left w:val="nil"/>
              <w:bottom w:val="single" w:sz="4" w:space="0" w:color="auto"/>
              <w:right w:val="single" w:sz="4" w:space="0" w:color="auto"/>
            </w:tcBorders>
            <w:shd w:val="clear" w:color="auto" w:fill="auto"/>
            <w:noWrap/>
            <w:vAlign w:val="center"/>
            <w:hideMark/>
          </w:tcPr>
          <w:p w:rsidR="00737FE5" w:rsidRPr="00737FE5" w:rsidRDefault="00737FE5" w:rsidP="00737FE5">
            <w:pPr>
              <w:rPr>
                <w:rFonts w:ascii="Calibri" w:eastAsia="Times New Roman" w:hAnsi="Calibri" w:cs="Times New Roman"/>
                <w:color w:val="000000"/>
              </w:rPr>
            </w:pPr>
            <w:r w:rsidRPr="00737FE5">
              <w:rPr>
                <w:rFonts w:ascii="Calibri" w:eastAsia="Times New Roman" w:hAnsi="Calibri" w:cs="Times New Roman"/>
                <w:color w:val="000000"/>
              </w:rPr>
              <w:t>3</w:t>
            </w:r>
          </w:p>
        </w:tc>
        <w:tc>
          <w:tcPr>
            <w:tcW w:w="0" w:type="auto"/>
            <w:tcBorders>
              <w:top w:val="nil"/>
              <w:left w:val="nil"/>
              <w:bottom w:val="single" w:sz="4" w:space="0" w:color="auto"/>
              <w:right w:val="single" w:sz="4" w:space="0" w:color="auto"/>
            </w:tcBorders>
            <w:shd w:val="clear" w:color="auto" w:fill="auto"/>
            <w:noWrap/>
            <w:vAlign w:val="center"/>
            <w:hideMark/>
          </w:tcPr>
          <w:p w:rsidR="00737FE5" w:rsidRPr="00737FE5" w:rsidRDefault="00737FE5" w:rsidP="00737FE5">
            <w:pPr>
              <w:rPr>
                <w:rFonts w:ascii="Calibri" w:eastAsia="Times New Roman" w:hAnsi="Calibri" w:cs="Times New Roman"/>
                <w:color w:val="000000"/>
              </w:rPr>
            </w:pPr>
            <w:r w:rsidRPr="00737FE5">
              <w:rPr>
                <w:rFonts w:ascii="Calibri" w:eastAsia="Times New Roman" w:hAnsi="Calibri" w:cs="Times New Roman"/>
                <w:color w:val="000000"/>
              </w:rPr>
              <w:t>1.276:1, 2.0:1, 2.882:1</w:t>
            </w:r>
          </w:p>
        </w:tc>
        <w:tc>
          <w:tcPr>
            <w:tcW w:w="0" w:type="auto"/>
            <w:tcBorders>
              <w:top w:val="nil"/>
              <w:left w:val="nil"/>
              <w:bottom w:val="single" w:sz="4" w:space="0" w:color="auto"/>
              <w:right w:val="single" w:sz="4" w:space="0" w:color="auto"/>
            </w:tcBorders>
            <w:shd w:val="clear" w:color="auto" w:fill="auto"/>
            <w:noWrap/>
            <w:vAlign w:val="center"/>
            <w:hideMark/>
          </w:tcPr>
          <w:p w:rsidR="00737FE5" w:rsidRPr="00737FE5" w:rsidRDefault="00737FE5" w:rsidP="00737FE5">
            <w:pPr>
              <w:rPr>
                <w:rFonts w:ascii="Calibri" w:eastAsia="Times New Roman" w:hAnsi="Calibri" w:cs="Times New Roman"/>
                <w:color w:val="000000"/>
              </w:rPr>
            </w:pPr>
            <w:r w:rsidRPr="00737FE5">
              <w:rPr>
                <w:rFonts w:ascii="Calibri" w:eastAsia="Times New Roman" w:hAnsi="Calibri" w:cs="Times New Roman"/>
                <w:color w:val="000000"/>
              </w:rPr>
              <w:t>2.50"</w:t>
            </w:r>
          </w:p>
        </w:tc>
        <w:tc>
          <w:tcPr>
            <w:tcW w:w="0" w:type="auto"/>
            <w:tcBorders>
              <w:top w:val="nil"/>
              <w:left w:val="nil"/>
              <w:bottom w:val="single" w:sz="4" w:space="0" w:color="auto"/>
              <w:right w:val="single" w:sz="4" w:space="0" w:color="auto"/>
            </w:tcBorders>
            <w:shd w:val="clear" w:color="auto" w:fill="auto"/>
            <w:noWrap/>
            <w:vAlign w:val="center"/>
            <w:hideMark/>
          </w:tcPr>
          <w:p w:rsidR="00737FE5" w:rsidRPr="00737FE5" w:rsidRDefault="00737FE5" w:rsidP="00737FE5">
            <w:pPr>
              <w:rPr>
                <w:rFonts w:ascii="Calibri" w:eastAsia="Times New Roman" w:hAnsi="Calibri" w:cs="Times New Roman"/>
                <w:color w:val="000000"/>
              </w:rPr>
            </w:pPr>
            <w:r w:rsidRPr="00737FE5">
              <w:rPr>
                <w:rFonts w:ascii="Calibri" w:eastAsia="Times New Roman" w:hAnsi="Calibri" w:cs="Times New Roman"/>
                <w:color w:val="000000"/>
              </w:rPr>
              <w:t>4.00"</w:t>
            </w:r>
          </w:p>
        </w:tc>
        <w:tc>
          <w:tcPr>
            <w:tcW w:w="0" w:type="auto"/>
            <w:tcBorders>
              <w:top w:val="nil"/>
              <w:left w:val="nil"/>
              <w:bottom w:val="single" w:sz="4" w:space="0" w:color="auto"/>
              <w:right w:val="single" w:sz="4" w:space="0" w:color="auto"/>
            </w:tcBorders>
            <w:shd w:val="clear" w:color="auto" w:fill="auto"/>
            <w:noWrap/>
            <w:vAlign w:val="center"/>
            <w:hideMark/>
          </w:tcPr>
          <w:p w:rsidR="00737FE5" w:rsidRPr="00737FE5" w:rsidRDefault="00737FE5" w:rsidP="00737FE5">
            <w:pPr>
              <w:rPr>
                <w:rFonts w:ascii="Calibri" w:eastAsia="Times New Roman" w:hAnsi="Calibri" w:cs="Times New Roman"/>
                <w:color w:val="000000"/>
              </w:rPr>
            </w:pPr>
            <w:r w:rsidRPr="00737FE5">
              <w:rPr>
                <w:rFonts w:ascii="Calibri" w:eastAsia="Times New Roman" w:hAnsi="Calibri" w:cs="Times New Roman"/>
                <w:color w:val="000000"/>
              </w:rPr>
              <w:t>.625"</w:t>
            </w:r>
          </w:p>
        </w:tc>
        <w:tc>
          <w:tcPr>
            <w:tcW w:w="0" w:type="auto"/>
            <w:tcBorders>
              <w:top w:val="nil"/>
              <w:left w:val="nil"/>
              <w:bottom w:val="single" w:sz="4" w:space="0" w:color="auto"/>
              <w:right w:val="single" w:sz="4" w:space="0" w:color="auto"/>
            </w:tcBorders>
            <w:shd w:val="clear" w:color="auto" w:fill="auto"/>
            <w:noWrap/>
            <w:vAlign w:val="center"/>
            <w:hideMark/>
          </w:tcPr>
          <w:p w:rsidR="00737FE5" w:rsidRPr="00737FE5" w:rsidRDefault="00737FE5" w:rsidP="00737FE5">
            <w:pPr>
              <w:rPr>
                <w:rFonts w:ascii="Calibri" w:eastAsia="Times New Roman" w:hAnsi="Calibri" w:cs="Times New Roman"/>
                <w:color w:val="000000"/>
              </w:rPr>
            </w:pPr>
            <w:r w:rsidRPr="00737FE5">
              <w:rPr>
                <w:rFonts w:ascii="Calibri" w:eastAsia="Times New Roman" w:hAnsi="Calibri" w:cs="Times New Roman"/>
                <w:color w:val="000000"/>
              </w:rPr>
              <w:t>2.50"</w:t>
            </w:r>
          </w:p>
        </w:tc>
        <w:tc>
          <w:tcPr>
            <w:tcW w:w="0" w:type="auto"/>
            <w:tcBorders>
              <w:top w:val="nil"/>
              <w:left w:val="nil"/>
              <w:bottom w:val="single" w:sz="4" w:space="0" w:color="auto"/>
              <w:right w:val="single" w:sz="4" w:space="0" w:color="auto"/>
            </w:tcBorders>
            <w:shd w:val="clear" w:color="auto" w:fill="auto"/>
            <w:noWrap/>
            <w:vAlign w:val="center"/>
            <w:hideMark/>
          </w:tcPr>
          <w:p w:rsidR="00737FE5" w:rsidRPr="00737FE5" w:rsidRDefault="00737FE5" w:rsidP="00737FE5">
            <w:pPr>
              <w:rPr>
                <w:rFonts w:ascii="Calibri" w:eastAsia="Times New Roman" w:hAnsi="Calibri" w:cs="Times New Roman"/>
                <w:color w:val="000000"/>
              </w:rPr>
            </w:pPr>
            <w:r w:rsidRPr="00737FE5">
              <w:rPr>
                <w:rFonts w:ascii="Calibri" w:eastAsia="Times New Roman" w:hAnsi="Calibri" w:cs="Times New Roman"/>
                <w:color w:val="000000"/>
              </w:rPr>
              <w:t>4.00"</w:t>
            </w:r>
          </w:p>
        </w:tc>
        <w:tc>
          <w:tcPr>
            <w:tcW w:w="0" w:type="auto"/>
            <w:tcBorders>
              <w:top w:val="nil"/>
              <w:left w:val="nil"/>
              <w:bottom w:val="single" w:sz="4" w:space="0" w:color="auto"/>
              <w:right w:val="single" w:sz="8" w:space="0" w:color="auto"/>
            </w:tcBorders>
            <w:shd w:val="clear" w:color="auto" w:fill="auto"/>
            <w:noWrap/>
            <w:vAlign w:val="center"/>
            <w:hideMark/>
          </w:tcPr>
          <w:p w:rsidR="00737FE5" w:rsidRPr="00737FE5" w:rsidRDefault="00737FE5" w:rsidP="00737FE5">
            <w:pPr>
              <w:rPr>
                <w:rFonts w:ascii="Calibri" w:eastAsia="Times New Roman" w:hAnsi="Calibri" w:cs="Times New Roman"/>
                <w:color w:val="000000"/>
              </w:rPr>
            </w:pPr>
            <w:r w:rsidRPr="00737FE5">
              <w:rPr>
                <w:rFonts w:ascii="Calibri" w:eastAsia="Times New Roman" w:hAnsi="Calibri" w:cs="Times New Roman"/>
                <w:color w:val="000000"/>
              </w:rPr>
              <w:t>.625"</w:t>
            </w:r>
          </w:p>
        </w:tc>
      </w:tr>
      <w:tr w:rsidR="00737FE5" w:rsidRPr="00737FE5" w:rsidTr="00737FE5">
        <w:trPr>
          <w:trHeight w:val="499"/>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737FE5" w:rsidRPr="00737FE5" w:rsidRDefault="00737FE5" w:rsidP="00737FE5">
            <w:pPr>
              <w:rPr>
                <w:rFonts w:ascii="Calibri" w:eastAsia="Times New Roman" w:hAnsi="Calibri" w:cs="Times New Roman"/>
                <w:color w:val="000000"/>
              </w:rPr>
            </w:pPr>
            <w:r w:rsidRPr="00737FE5">
              <w:rPr>
                <w:rFonts w:ascii="Calibri" w:eastAsia="Times New Roman" w:hAnsi="Calibri" w:cs="Times New Roman"/>
                <w:color w:val="000000"/>
              </w:rPr>
              <w:t>S0550-2090</w:t>
            </w:r>
          </w:p>
        </w:tc>
        <w:tc>
          <w:tcPr>
            <w:tcW w:w="0" w:type="auto"/>
            <w:tcBorders>
              <w:top w:val="nil"/>
              <w:left w:val="nil"/>
              <w:bottom w:val="single" w:sz="4" w:space="0" w:color="auto"/>
              <w:right w:val="single" w:sz="4" w:space="0" w:color="auto"/>
            </w:tcBorders>
            <w:shd w:val="clear" w:color="auto" w:fill="auto"/>
            <w:noWrap/>
            <w:vAlign w:val="center"/>
            <w:hideMark/>
          </w:tcPr>
          <w:p w:rsidR="00737FE5" w:rsidRPr="00737FE5" w:rsidRDefault="00737FE5" w:rsidP="00737FE5">
            <w:pPr>
              <w:rPr>
                <w:rFonts w:ascii="Calibri" w:eastAsia="Times New Roman" w:hAnsi="Calibri" w:cs="Times New Roman"/>
                <w:color w:val="000000"/>
              </w:rPr>
            </w:pPr>
            <w:r w:rsidRPr="00737FE5">
              <w:rPr>
                <w:rFonts w:ascii="Calibri" w:eastAsia="Times New Roman" w:hAnsi="Calibri" w:cs="Times New Roman"/>
                <w:color w:val="000000"/>
              </w:rPr>
              <w:t>182</w:t>
            </w:r>
          </w:p>
        </w:tc>
        <w:tc>
          <w:tcPr>
            <w:tcW w:w="0" w:type="auto"/>
            <w:tcBorders>
              <w:top w:val="nil"/>
              <w:left w:val="nil"/>
              <w:bottom w:val="single" w:sz="4" w:space="0" w:color="auto"/>
              <w:right w:val="single" w:sz="4" w:space="0" w:color="auto"/>
            </w:tcBorders>
            <w:shd w:val="clear" w:color="auto" w:fill="auto"/>
            <w:noWrap/>
            <w:vAlign w:val="center"/>
            <w:hideMark/>
          </w:tcPr>
          <w:p w:rsidR="00737FE5" w:rsidRPr="00737FE5" w:rsidRDefault="00737FE5" w:rsidP="00737FE5">
            <w:pPr>
              <w:rPr>
                <w:rFonts w:ascii="Calibri" w:eastAsia="Times New Roman" w:hAnsi="Calibri" w:cs="Times New Roman"/>
                <w:color w:val="000000"/>
              </w:rPr>
            </w:pPr>
            <w:r w:rsidRPr="00737FE5">
              <w:rPr>
                <w:rFonts w:ascii="Calibri" w:eastAsia="Times New Roman" w:hAnsi="Calibri" w:cs="Times New Roman"/>
                <w:color w:val="000000"/>
              </w:rPr>
              <w:t>6500</w:t>
            </w:r>
          </w:p>
        </w:tc>
        <w:tc>
          <w:tcPr>
            <w:tcW w:w="0" w:type="auto"/>
            <w:tcBorders>
              <w:top w:val="nil"/>
              <w:left w:val="nil"/>
              <w:bottom w:val="single" w:sz="4" w:space="0" w:color="auto"/>
              <w:right w:val="single" w:sz="4" w:space="0" w:color="auto"/>
            </w:tcBorders>
            <w:shd w:val="clear" w:color="auto" w:fill="auto"/>
            <w:noWrap/>
            <w:vAlign w:val="center"/>
            <w:hideMark/>
          </w:tcPr>
          <w:p w:rsidR="00737FE5" w:rsidRPr="00737FE5" w:rsidRDefault="00737FE5" w:rsidP="00737FE5">
            <w:pPr>
              <w:rPr>
                <w:rFonts w:ascii="Calibri" w:eastAsia="Times New Roman" w:hAnsi="Calibri" w:cs="Times New Roman"/>
                <w:color w:val="000000"/>
              </w:rPr>
            </w:pPr>
            <w:r w:rsidRPr="00737FE5">
              <w:rPr>
                <w:rFonts w:ascii="Calibri" w:eastAsia="Times New Roman" w:hAnsi="Calibri" w:cs="Times New Roman"/>
                <w:color w:val="000000"/>
              </w:rPr>
              <w:t>3</w:t>
            </w:r>
          </w:p>
        </w:tc>
        <w:tc>
          <w:tcPr>
            <w:tcW w:w="0" w:type="auto"/>
            <w:tcBorders>
              <w:top w:val="nil"/>
              <w:left w:val="nil"/>
              <w:bottom w:val="single" w:sz="4" w:space="0" w:color="auto"/>
              <w:right w:val="single" w:sz="4" w:space="0" w:color="auto"/>
            </w:tcBorders>
            <w:shd w:val="clear" w:color="auto" w:fill="auto"/>
            <w:noWrap/>
            <w:vAlign w:val="center"/>
            <w:hideMark/>
          </w:tcPr>
          <w:p w:rsidR="00737FE5" w:rsidRPr="00737FE5" w:rsidRDefault="00737FE5" w:rsidP="00737FE5">
            <w:pPr>
              <w:rPr>
                <w:rFonts w:ascii="Calibri" w:eastAsia="Times New Roman" w:hAnsi="Calibri" w:cs="Times New Roman"/>
                <w:color w:val="000000"/>
              </w:rPr>
            </w:pPr>
            <w:r w:rsidRPr="00737FE5">
              <w:rPr>
                <w:rFonts w:ascii="Calibri" w:eastAsia="Times New Roman" w:hAnsi="Calibri" w:cs="Times New Roman"/>
                <w:color w:val="000000"/>
              </w:rPr>
              <w:t>1.0:1, 2.474:1, 5.163:1</w:t>
            </w:r>
          </w:p>
        </w:tc>
        <w:tc>
          <w:tcPr>
            <w:tcW w:w="0" w:type="auto"/>
            <w:tcBorders>
              <w:top w:val="nil"/>
              <w:left w:val="nil"/>
              <w:bottom w:val="single" w:sz="4" w:space="0" w:color="auto"/>
              <w:right w:val="single" w:sz="4" w:space="0" w:color="auto"/>
            </w:tcBorders>
            <w:shd w:val="clear" w:color="auto" w:fill="auto"/>
            <w:noWrap/>
            <w:vAlign w:val="center"/>
            <w:hideMark/>
          </w:tcPr>
          <w:p w:rsidR="00737FE5" w:rsidRPr="00737FE5" w:rsidRDefault="00737FE5" w:rsidP="00737FE5">
            <w:pPr>
              <w:rPr>
                <w:rFonts w:ascii="Calibri" w:eastAsia="Times New Roman" w:hAnsi="Calibri" w:cs="Times New Roman"/>
                <w:color w:val="000000"/>
              </w:rPr>
            </w:pPr>
            <w:r w:rsidRPr="00737FE5">
              <w:rPr>
                <w:rFonts w:ascii="Calibri" w:eastAsia="Times New Roman" w:hAnsi="Calibri" w:cs="Times New Roman"/>
                <w:color w:val="000000"/>
              </w:rPr>
              <w:t>2.50"</w:t>
            </w:r>
          </w:p>
        </w:tc>
        <w:tc>
          <w:tcPr>
            <w:tcW w:w="0" w:type="auto"/>
            <w:tcBorders>
              <w:top w:val="nil"/>
              <w:left w:val="nil"/>
              <w:bottom w:val="single" w:sz="4" w:space="0" w:color="auto"/>
              <w:right w:val="single" w:sz="4" w:space="0" w:color="auto"/>
            </w:tcBorders>
            <w:shd w:val="clear" w:color="auto" w:fill="auto"/>
            <w:noWrap/>
            <w:vAlign w:val="center"/>
            <w:hideMark/>
          </w:tcPr>
          <w:p w:rsidR="00737FE5" w:rsidRPr="00737FE5" w:rsidRDefault="00737FE5" w:rsidP="00737FE5">
            <w:pPr>
              <w:rPr>
                <w:rFonts w:ascii="Calibri" w:eastAsia="Times New Roman" w:hAnsi="Calibri" w:cs="Times New Roman"/>
                <w:color w:val="000000"/>
              </w:rPr>
            </w:pPr>
            <w:r w:rsidRPr="00737FE5">
              <w:rPr>
                <w:rFonts w:ascii="Calibri" w:eastAsia="Times New Roman" w:hAnsi="Calibri" w:cs="Times New Roman"/>
                <w:color w:val="000000"/>
              </w:rPr>
              <w:t>6.00"</w:t>
            </w:r>
          </w:p>
        </w:tc>
        <w:tc>
          <w:tcPr>
            <w:tcW w:w="0" w:type="auto"/>
            <w:tcBorders>
              <w:top w:val="nil"/>
              <w:left w:val="nil"/>
              <w:bottom w:val="single" w:sz="4" w:space="0" w:color="auto"/>
              <w:right w:val="single" w:sz="4" w:space="0" w:color="auto"/>
            </w:tcBorders>
            <w:shd w:val="clear" w:color="auto" w:fill="auto"/>
            <w:noWrap/>
            <w:vAlign w:val="center"/>
            <w:hideMark/>
          </w:tcPr>
          <w:p w:rsidR="00737FE5" w:rsidRPr="00737FE5" w:rsidRDefault="00737FE5" w:rsidP="00737FE5">
            <w:pPr>
              <w:rPr>
                <w:rFonts w:ascii="Calibri" w:eastAsia="Times New Roman" w:hAnsi="Calibri" w:cs="Times New Roman"/>
                <w:color w:val="000000"/>
              </w:rPr>
            </w:pPr>
            <w:r w:rsidRPr="00737FE5">
              <w:rPr>
                <w:rFonts w:ascii="Calibri" w:eastAsia="Times New Roman" w:hAnsi="Calibri" w:cs="Times New Roman"/>
                <w:color w:val="000000"/>
              </w:rPr>
              <w:t>.625"</w:t>
            </w:r>
          </w:p>
        </w:tc>
        <w:tc>
          <w:tcPr>
            <w:tcW w:w="0" w:type="auto"/>
            <w:tcBorders>
              <w:top w:val="nil"/>
              <w:left w:val="nil"/>
              <w:bottom w:val="single" w:sz="4" w:space="0" w:color="auto"/>
              <w:right w:val="single" w:sz="4" w:space="0" w:color="auto"/>
            </w:tcBorders>
            <w:shd w:val="clear" w:color="auto" w:fill="auto"/>
            <w:noWrap/>
            <w:vAlign w:val="center"/>
            <w:hideMark/>
          </w:tcPr>
          <w:p w:rsidR="00737FE5" w:rsidRPr="00737FE5" w:rsidRDefault="00737FE5" w:rsidP="00737FE5">
            <w:pPr>
              <w:rPr>
                <w:rFonts w:ascii="Calibri" w:eastAsia="Times New Roman" w:hAnsi="Calibri" w:cs="Times New Roman"/>
                <w:color w:val="000000"/>
              </w:rPr>
            </w:pPr>
            <w:r w:rsidRPr="00737FE5">
              <w:rPr>
                <w:rFonts w:ascii="Calibri" w:eastAsia="Times New Roman" w:hAnsi="Calibri" w:cs="Times New Roman"/>
                <w:color w:val="000000"/>
              </w:rPr>
              <w:t>3.00"</w:t>
            </w:r>
          </w:p>
        </w:tc>
        <w:tc>
          <w:tcPr>
            <w:tcW w:w="0" w:type="auto"/>
            <w:tcBorders>
              <w:top w:val="nil"/>
              <w:left w:val="nil"/>
              <w:bottom w:val="single" w:sz="4" w:space="0" w:color="auto"/>
              <w:right w:val="single" w:sz="4" w:space="0" w:color="auto"/>
            </w:tcBorders>
            <w:shd w:val="clear" w:color="auto" w:fill="auto"/>
            <w:noWrap/>
            <w:vAlign w:val="center"/>
            <w:hideMark/>
          </w:tcPr>
          <w:p w:rsidR="00737FE5" w:rsidRPr="00737FE5" w:rsidRDefault="00737FE5" w:rsidP="00737FE5">
            <w:pPr>
              <w:rPr>
                <w:rFonts w:ascii="Calibri" w:eastAsia="Times New Roman" w:hAnsi="Calibri" w:cs="Times New Roman"/>
                <w:color w:val="000000"/>
              </w:rPr>
            </w:pPr>
            <w:r w:rsidRPr="00737FE5">
              <w:rPr>
                <w:rFonts w:ascii="Calibri" w:eastAsia="Times New Roman" w:hAnsi="Calibri" w:cs="Times New Roman"/>
                <w:color w:val="000000"/>
              </w:rPr>
              <w:t>6.00"</w:t>
            </w:r>
          </w:p>
        </w:tc>
        <w:tc>
          <w:tcPr>
            <w:tcW w:w="0" w:type="auto"/>
            <w:tcBorders>
              <w:top w:val="nil"/>
              <w:left w:val="nil"/>
              <w:bottom w:val="single" w:sz="4" w:space="0" w:color="auto"/>
              <w:right w:val="single" w:sz="8" w:space="0" w:color="auto"/>
            </w:tcBorders>
            <w:shd w:val="clear" w:color="auto" w:fill="auto"/>
            <w:noWrap/>
            <w:vAlign w:val="center"/>
            <w:hideMark/>
          </w:tcPr>
          <w:p w:rsidR="00737FE5" w:rsidRPr="00737FE5" w:rsidRDefault="00737FE5" w:rsidP="00737FE5">
            <w:pPr>
              <w:rPr>
                <w:rFonts w:ascii="Calibri" w:eastAsia="Times New Roman" w:hAnsi="Calibri" w:cs="Times New Roman"/>
                <w:color w:val="000000"/>
              </w:rPr>
            </w:pPr>
            <w:r w:rsidRPr="00737FE5">
              <w:rPr>
                <w:rFonts w:ascii="Calibri" w:eastAsia="Times New Roman" w:hAnsi="Calibri" w:cs="Times New Roman"/>
                <w:color w:val="000000"/>
              </w:rPr>
              <w:t>.75"</w:t>
            </w:r>
          </w:p>
        </w:tc>
      </w:tr>
      <w:tr w:rsidR="00737FE5" w:rsidRPr="00737FE5" w:rsidTr="00737FE5">
        <w:trPr>
          <w:trHeight w:val="499"/>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737FE5" w:rsidRPr="00737FE5" w:rsidRDefault="00737FE5" w:rsidP="00737FE5">
            <w:pPr>
              <w:rPr>
                <w:rFonts w:ascii="Calibri" w:eastAsia="Times New Roman" w:hAnsi="Calibri" w:cs="Times New Roman"/>
                <w:color w:val="000000"/>
              </w:rPr>
            </w:pPr>
            <w:r w:rsidRPr="00737FE5">
              <w:rPr>
                <w:rFonts w:ascii="Calibri" w:eastAsia="Times New Roman" w:hAnsi="Calibri" w:cs="Times New Roman"/>
                <w:color w:val="000000"/>
              </w:rPr>
              <w:t>S0550-2323</w:t>
            </w:r>
          </w:p>
        </w:tc>
        <w:tc>
          <w:tcPr>
            <w:tcW w:w="0" w:type="auto"/>
            <w:tcBorders>
              <w:top w:val="nil"/>
              <w:left w:val="nil"/>
              <w:bottom w:val="single" w:sz="4" w:space="0" w:color="auto"/>
              <w:right w:val="single" w:sz="4" w:space="0" w:color="auto"/>
            </w:tcBorders>
            <w:shd w:val="clear" w:color="auto" w:fill="auto"/>
            <w:noWrap/>
            <w:vAlign w:val="center"/>
            <w:hideMark/>
          </w:tcPr>
          <w:p w:rsidR="00737FE5" w:rsidRPr="00737FE5" w:rsidRDefault="00737FE5" w:rsidP="00737FE5">
            <w:pPr>
              <w:rPr>
                <w:rFonts w:ascii="Calibri" w:eastAsia="Times New Roman" w:hAnsi="Calibri" w:cs="Times New Roman"/>
                <w:color w:val="000000"/>
              </w:rPr>
            </w:pPr>
            <w:r w:rsidRPr="00737FE5">
              <w:rPr>
                <w:rFonts w:ascii="Calibri" w:eastAsia="Times New Roman" w:hAnsi="Calibri" w:cs="Times New Roman"/>
                <w:color w:val="000000"/>
              </w:rPr>
              <w:t>182</w:t>
            </w:r>
          </w:p>
        </w:tc>
        <w:tc>
          <w:tcPr>
            <w:tcW w:w="0" w:type="auto"/>
            <w:tcBorders>
              <w:top w:val="nil"/>
              <w:left w:val="nil"/>
              <w:bottom w:val="single" w:sz="4" w:space="0" w:color="auto"/>
              <w:right w:val="single" w:sz="4" w:space="0" w:color="auto"/>
            </w:tcBorders>
            <w:shd w:val="clear" w:color="auto" w:fill="auto"/>
            <w:noWrap/>
            <w:vAlign w:val="center"/>
            <w:hideMark/>
          </w:tcPr>
          <w:p w:rsidR="00737FE5" w:rsidRPr="00737FE5" w:rsidRDefault="00737FE5" w:rsidP="00737FE5">
            <w:pPr>
              <w:rPr>
                <w:rFonts w:ascii="Calibri" w:eastAsia="Times New Roman" w:hAnsi="Calibri" w:cs="Times New Roman"/>
                <w:color w:val="000000"/>
              </w:rPr>
            </w:pPr>
            <w:r w:rsidRPr="00737FE5">
              <w:rPr>
                <w:rFonts w:ascii="Calibri" w:eastAsia="Times New Roman" w:hAnsi="Calibri" w:cs="Times New Roman"/>
                <w:color w:val="000000"/>
              </w:rPr>
              <w:t>6500</w:t>
            </w:r>
          </w:p>
        </w:tc>
        <w:tc>
          <w:tcPr>
            <w:tcW w:w="0" w:type="auto"/>
            <w:tcBorders>
              <w:top w:val="nil"/>
              <w:left w:val="nil"/>
              <w:bottom w:val="single" w:sz="4" w:space="0" w:color="auto"/>
              <w:right w:val="single" w:sz="4" w:space="0" w:color="auto"/>
            </w:tcBorders>
            <w:shd w:val="clear" w:color="auto" w:fill="auto"/>
            <w:noWrap/>
            <w:vAlign w:val="center"/>
            <w:hideMark/>
          </w:tcPr>
          <w:p w:rsidR="00737FE5" w:rsidRPr="00737FE5" w:rsidRDefault="00737FE5" w:rsidP="00737FE5">
            <w:pPr>
              <w:rPr>
                <w:rFonts w:ascii="Calibri" w:eastAsia="Times New Roman" w:hAnsi="Calibri" w:cs="Times New Roman"/>
                <w:color w:val="000000"/>
              </w:rPr>
            </w:pPr>
            <w:r w:rsidRPr="00737FE5">
              <w:rPr>
                <w:rFonts w:ascii="Calibri" w:eastAsia="Times New Roman" w:hAnsi="Calibri" w:cs="Times New Roman"/>
                <w:color w:val="000000"/>
              </w:rPr>
              <w:t>4</w:t>
            </w:r>
          </w:p>
        </w:tc>
        <w:tc>
          <w:tcPr>
            <w:tcW w:w="0" w:type="auto"/>
            <w:tcBorders>
              <w:top w:val="nil"/>
              <w:left w:val="nil"/>
              <w:bottom w:val="single" w:sz="4" w:space="0" w:color="auto"/>
              <w:right w:val="single" w:sz="4" w:space="0" w:color="auto"/>
            </w:tcBorders>
            <w:shd w:val="clear" w:color="auto" w:fill="auto"/>
            <w:noWrap/>
            <w:vAlign w:val="center"/>
            <w:hideMark/>
          </w:tcPr>
          <w:p w:rsidR="00737FE5" w:rsidRPr="00737FE5" w:rsidRDefault="00737FE5" w:rsidP="00737FE5">
            <w:pPr>
              <w:rPr>
                <w:rFonts w:ascii="Calibri" w:eastAsia="Times New Roman" w:hAnsi="Calibri" w:cs="Times New Roman"/>
                <w:color w:val="000000"/>
              </w:rPr>
            </w:pPr>
            <w:r w:rsidRPr="00737FE5">
              <w:rPr>
                <w:rFonts w:ascii="Calibri" w:eastAsia="Times New Roman" w:hAnsi="Calibri" w:cs="Times New Roman"/>
                <w:color w:val="000000"/>
              </w:rPr>
              <w:t>.941:1, 1.276:1, 2.0:1, 2.667:1</w:t>
            </w:r>
          </w:p>
        </w:tc>
        <w:tc>
          <w:tcPr>
            <w:tcW w:w="0" w:type="auto"/>
            <w:tcBorders>
              <w:top w:val="nil"/>
              <w:left w:val="nil"/>
              <w:bottom w:val="single" w:sz="4" w:space="0" w:color="auto"/>
              <w:right w:val="single" w:sz="4" w:space="0" w:color="auto"/>
            </w:tcBorders>
            <w:shd w:val="clear" w:color="auto" w:fill="auto"/>
            <w:noWrap/>
            <w:vAlign w:val="center"/>
            <w:hideMark/>
          </w:tcPr>
          <w:p w:rsidR="00737FE5" w:rsidRPr="00737FE5" w:rsidRDefault="00737FE5" w:rsidP="00737FE5">
            <w:pPr>
              <w:rPr>
                <w:rFonts w:ascii="Calibri" w:eastAsia="Times New Roman" w:hAnsi="Calibri" w:cs="Times New Roman"/>
                <w:color w:val="000000"/>
              </w:rPr>
            </w:pPr>
            <w:r w:rsidRPr="00737FE5">
              <w:rPr>
                <w:rFonts w:ascii="Calibri" w:eastAsia="Times New Roman" w:hAnsi="Calibri" w:cs="Times New Roman"/>
                <w:color w:val="000000"/>
              </w:rPr>
              <w:t>2.25"</w:t>
            </w:r>
          </w:p>
        </w:tc>
        <w:tc>
          <w:tcPr>
            <w:tcW w:w="0" w:type="auto"/>
            <w:tcBorders>
              <w:top w:val="nil"/>
              <w:left w:val="nil"/>
              <w:bottom w:val="single" w:sz="4" w:space="0" w:color="auto"/>
              <w:right w:val="single" w:sz="4" w:space="0" w:color="auto"/>
            </w:tcBorders>
            <w:shd w:val="clear" w:color="auto" w:fill="auto"/>
            <w:noWrap/>
            <w:vAlign w:val="center"/>
            <w:hideMark/>
          </w:tcPr>
          <w:p w:rsidR="00737FE5" w:rsidRPr="00737FE5" w:rsidRDefault="00737FE5" w:rsidP="00737FE5">
            <w:pPr>
              <w:rPr>
                <w:rFonts w:ascii="Calibri" w:eastAsia="Times New Roman" w:hAnsi="Calibri" w:cs="Times New Roman"/>
                <w:color w:val="000000"/>
              </w:rPr>
            </w:pPr>
            <w:r w:rsidRPr="00737FE5">
              <w:rPr>
                <w:rFonts w:ascii="Calibri" w:eastAsia="Times New Roman" w:hAnsi="Calibri" w:cs="Times New Roman"/>
                <w:color w:val="000000"/>
              </w:rPr>
              <w:t>6.00"</w:t>
            </w:r>
          </w:p>
        </w:tc>
        <w:tc>
          <w:tcPr>
            <w:tcW w:w="0" w:type="auto"/>
            <w:tcBorders>
              <w:top w:val="nil"/>
              <w:left w:val="nil"/>
              <w:bottom w:val="single" w:sz="4" w:space="0" w:color="auto"/>
              <w:right w:val="single" w:sz="4" w:space="0" w:color="auto"/>
            </w:tcBorders>
            <w:shd w:val="clear" w:color="auto" w:fill="auto"/>
            <w:noWrap/>
            <w:vAlign w:val="center"/>
            <w:hideMark/>
          </w:tcPr>
          <w:p w:rsidR="00737FE5" w:rsidRPr="00737FE5" w:rsidRDefault="00737FE5" w:rsidP="00737FE5">
            <w:pPr>
              <w:rPr>
                <w:rFonts w:ascii="Calibri" w:eastAsia="Times New Roman" w:hAnsi="Calibri" w:cs="Times New Roman"/>
                <w:color w:val="000000"/>
              </w:rPr>
            </w:pPr>
            <w:r w:rsidRPr="00737FE5">
              <w:rPr>
                <w:rFonts w:ascii="Calibri" w:eastAsia="Times New Roman" w:hAnsi="Calibri" w:cs="Times New Roman"/>
                <w:color w:val="000000"/>
              </w:rPr>
              <w:t>.50"</w:t>
            </w:r>
          </w:p>
        </w:tc>
        <w:tc>
          <w:tcPr>
            <w:tcW w:w="0" w:type="auto"/>
            <w:tcBorders>
              <w:top w:val="nil"/>
              <w:left w:val="nil"/>
              <w:bottom w:val="single" w:sz="4" w:space="0" w:color="auto"/>
              <w:right w:val="single" w:sz="4" w:space="0" w:color="auto"/>
            </w:tcBorders>
            <w:shd w:val="clear" w:color="auto" w:fill="auto"/>
            <w:noWrap/>
            <w:vAlign w:val="center"/>
            <w:hideMark/>
          </w:tcPr>
          <w:p w:rsidR="00737FE5" w:rsidRPr="00737FE5" w:rsidRDefault="00737FE5" w:rsidP="00737FE5">
            <w:pPr>
              <w:rPr>
                <w:rFonts w:ascii="Calibri" w:eastAsia="Times New Roman" w:hAnsi="Calibri" w:cs="Times New Roman"/>
                <w:color w:val="000000"/>
              </w:rPr>
            </w:pPr>
            <w:r w:rsidRPr="00737FE5">
              <w:rPr>
                <w:rFonts w:ascii="Calibri" w:eastAsia="Times New Roman" w:hAnsi="Calibri" w:cs="Times New Roman"/>
                <w:color w:val="000000"/>
              </w:rPr>
              <w:t>2.50"</w:t>
            </w:r>
          </w:p>
        </w:tc>
        <w:tc>
          <w:tcPr>
            <w:tcW w:w="0" w:type="auto"/>
            <w:tcBorders>
              <w:top w:val="nil"/>
              <w:left w:val="nil"/>
              <w:bottom w:val="single" w:sz="4" w:space="0" w:color="auto"/>
              <w:right w:val="single" w:sz="4" w:space="0" w:color="auto"/>
            </w:tcBorders>
            <w:shd w:val="clear" w:color="auto" w:fill="auto"/>
            <w:noWrap/>
            <w:vAlign w:val="center"/>
            <w:hideMark/>
          </w:tcPr>
          <w:p w:rsidR="00737FE5" w:rsidRPr="00737FE5" w:rsidRDefault="00737FE5" w:rsidP="00737FE5">
            <w:pPr>
              <w:rPr>
                <w:rFonts w:ascii="Calibri" w:eastAsia="Times New Roman" w:hAnsi="Calibri" w:cs="Times New Roman"/>
                <w:color w:val="000000"/>
              </w:rPr>
            </w:pPr>
            <w:r w:rsidRPr="00737FE5">
              <w:rPr>
                <w:rFonts w:ascii="Calibri" w:eastAsia="Times New Roman" w:hAnsi="Calibri" w:cs="Times New Roman"/>
                <w:color w:val="000000"/>
              </w:rPr>
              <w:t>6.00"</w:t>
            </w:r>
          </w:p>
        </w:tc>
        <w:tc>
          <w:tcPr>
            <w:tcW w:w="0" w:type="auto"/>
            <w:tcBorders>
              <w:top w:val="nil"/>
              <w:left w:val="nil"/>
              <w:bottom w:val="single" w:sz="4" w:space="0" w:color="auto"/>
              <w:right w:val="single" w:sz="8" w:space="0" w:color="auto"/>
            </w:tcBorders>
            <w:shd w:val="clear" w:color="auto" w:fill="auto"/>
            <w:noWrap/>
            <w:vAlign w:val="center"/>
            <w:hideMark/>
          </w:tcPr>
          <w:p w:rsidR="00737FE5" w:rsidRPr="00737FE5" w:rsidRDefault="00737FE5" w:rsidP="00737FE5">
            <w:pPr>
              <w:rPr>
                <w:rFonts w:ascii="Calibri" w:eastAsia="Times New Roman" w:hAnsi="Calibri" w:cs="Times New Roman"/>
                <w:color w:val="000000"/>
              </w:rPr>
            </w:pPr>
            <w:r w:rsidRPr="00737FE5">
              <w:rPr>
                <w:rFonts w:ascii="Calibri" w:eastAsia="Times New Roman" w:hAnsi="Calibri" w:cs="Times New Roman"/>
                <w:color w:val="000000"/>
              </w:rPr>
              <w:t>.625"</w:t>
            </w:r>
          </w:p>
        </w:tc>
      </w:tr>
      <w:tr w:rsidR="00737FE5" w:rsidRPr="00737FE5" w:rsidTr="00737FE5">
        <w:trPr>
          <w:trHeight w:val="499"/>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737FE5" w:rsidRPr="00737FE5" w:rsidRDefault="00737FE5" w:rsidP="00737FE5">
            <w:pPr>
              <w:rPr>
                <w:rFonts w:ascii="Calibri" w:eastAsia="Times New Roman" w:hAnsi="Calibri" w:cs="Times New Roman"/>
                <w:color w:val="000000"/>
              </w:rPr>
            </w:pPr>
            <w:r w:rsidRPr="00737FE5">
              <w:rPr>
                <w:rFonts w:ascii="Calibri" w:eastAsia="Times New Roman" w:hAnsi="Calibri" w:cs="Times New Roman"/>
                <w:color w:val="000000"/>
              </w:rPr>
              <w:t>S0550-2323A</w:t>
            </w:r>
          </w:p>
        </w:tc>
        <w:tc>
          <w:tcPr>
            <w:tcW w:w="0" w:type="auto"/>
            <w:tcBorders>
              <w:top w:val="nil"/>
              <w:left w:val="nil"/>
              <w:bottom w:val="single" w:sz="4" w:space="0" w:color="auto"/>
              <w:right w:val="single" w:sz="4" w:space="0" w:color="auto"/>
            </w:tcBorders>
            <w:shd w:val="clear" w:color="auto" w:fill="auto"/>
            <w:noWrap/>
            <w:vAlign w:val="center"/>
            <w:hideMark/>
          </w:tcPr>
          <w:p w:rsidR="00737FE5" w:rsidRPr="00737FE5" w:rsidRDefault="00737FE5" w:rsidP="00737FE5">
            <w:pPr>
              <w:rPr>
                <w:rFonts w:ascii="Calibri" w:eastAsia="Times New Roman" w:hAnsi="Calibri" w:cs="Times New Roman"/>
                <w:color w:val="000000"/>
              </w:rPr>
            </w:pPr>
            <w:r w:rsidRPr="00737FE5">
              <w:rPr>
                <w:rFonts w:ascii="Calibri" w:eastAsia="Times New Roman" w:hAnsi="Calibri" w:cs="Times New Roman"/>
                <w:color w:val="000000"/>
              </w:rPr>
              <w:t>182</w:t>
            </w:r>
          </w:p>
        </w:tc>
        <w:tc>
          <w:tcPr>
            <w:tcW w:w="0" w:type="auto"/>
            <w:tcBorders>
              <w:top w:val="nil"/>
              <w:left w:val="nil"/>
              <w:bottom w:val="single" w:sz="4" w:space="0" w:color="auto"/>
              <w:right w:val="single" w:sz="4" w:space="0" w:color="auto"/>
            </w:tcBorders>
            <w:shd w:val="clear" w:color="auto" w:fill="auto"/>
            <w:noWrap/>
            <w:vAlign w:val="center"/>
            <w:hideMark/>
          </w:tcPr>
          <w:p w:rsidR="00737FE5" w:rsidRPr="00737FE5" w:rsidRDefault="00737FE5" w:rsidP="00737FE5">
            <w:pPr>
              <w:rPr>
                <w:rFonts w:ascii="Calibri" w:eastAsia="Times New Roman" w:hAnsi="Calibri" w:cs="Times New Roman"/>
                <w:color w:val="000000"/>
              </w:rPr>
            </w:pPr>
            <w:r w:rsidRPr="00737FE5">
              <w:rPr>
                <w:rFonts w:ascii="Calibri" w:eastAsia="Times New Roman" w:hAnsi="Calibri" w:cs="Times New Roman"/>
                <w:color w:val="000000"/>
              </w:rPr>
              <w:t>6500</w:t>
            </w:r>
          </w:p>
        </w:tc>
        <w:tc>
          <w:tcPr>
            <w:tcW w:w="0" w:type="auto"/>
            <w:tcBorders>
              <w:top w:val="nil"/>
              <w:left w:val="nil"/>
              <w:bottom w:val="single" w:sz="4" w:space="0" w:color="auto"/>
              <w:right w:val="single" w:sz="4" w:space="0" w:color="auto"/>
            </w:tcBorders>
            <w:shd w:val="clear" w:color="auto" w:fill="auto"/>
            <w:noWrap/>
            <w:vAlign w:val="center"/>
            <w:hideMark/>
          </w:tcPr>
          <w:p w:rsidR="00737FE5" w:rsidRPr="00737FE5" w:rsidRDefault="00737FE5" w:rsidP="00737FE5">
            <w:pPr>
              <w:rPr>
                <w:rFonts w:ascii="Calibri" w:eastAsia="Times New Roman" w:hAnsi="Calibri" w:cs="Times New Roman"/>
                <w:color w:val="000000"/>
              </w:rPr>
            </w:pPr>
            <w:r w:rsidRPr="00737FE5">
              <w:rPr>
                <w:rFonts w:ascii="Calibri" w:eastAsia="Times New Roman" w:hAnsi="Calibri" w:cs="Times New Roman"/>
                <w:color w:val="000000"/>
              </w:rPr>
              <w:t>4</w:t>
            </w:r>
          </w:p>
        </w:tc>
        <w:tc>
          <w:tcPr>
            <w:tcW w:w="0" w:type="auto"/>
            <w:tcBorders>
              <w:top w:val="nil"/>
              <w:left w:val="nil"/>
              <w:bottom w:val="single" w:sz="4" w:space="0" w:color="auto"/>
              <w:right w:val="single" w:sz="4" w:space="0" w:color="auto"/>
            </w:tcBorders>
            <w:shd w:val="clear" w:color="auto" w:fill="auto"/>
            <w:noWrap/>
            <w:vAlign w:val="center"/>
            <w:hideMark/>
          </w:tcPr>
          <w:p w:rsidR="00737FE5" w:rsidRPr="00737FE5" w:rsidRDefault="00737FE5" w:rsidP="00737FE5">
            <w:pPr>
              <w:rPr>
                <w:rFonts w:ascii="Calibri" w:eastAsia="Times New Roman" w:hAnsi="Calibri" w:cs="Times New Roman"/>
                <w:color w:val="000000"/>
              </w:rPr>
            </w:pPr>
            <w:r w:rsidRPr="00737FE5">
              <w:rPr>
                <w:rFonts w:ascii="Calibri" w:eastAsia="Times New Roman" w:hAnsi="Calibri" w:cs="Times New Roman"/>
                <w:color w:val="000000"/>
              </w:rPr>
              <w:t>.941:1, 1.276:1, 2.0:1, 2.667:1</w:t>
            </w:r>
          </w:p>
        </w:tc>
        <w:tc>
          <w:tcPr>
            <w:tcW w:w="0" w:type="auto"/>
            <w:tcBorders>
              <w:top w:val="nil"/>
              <w:left w:val="nil"/>
              <w:bottom w:val="single" w:sz="4" w:space="0" w:color="auto"/>
              <w:right w:val="single" w:sz="4" w:space="0" w:color="auto"/>
            </w:tcBorders>
            <w:shd w:val="clear" w:color="auto" w:fill="auto"/>
            <w:noWrap/>
            <w:vAlign w:val="center"/>
            <w:hideMark/>
          </w:tcPr>
          <w:p w:rsidR="00737FE5" w:rsidRPr="00737FE5" w:rsidRDefault="00737FE5" w:rsidP="00737FE5">
            <w:pPr>
              <w:rPr>
                <w:rFonts w:ascii="Calibri" w:eastAsia="Times New Roman" w:hAnsi="Calibri" w:cs="Times New Roman"/>
                <w:color w:val="000000"/>
              </w:rPr>
            </w:pPr>
            <w:r w:rsidRPr="00737FE5">
              <w:rPr>
                <w:rFonts w:ascii="Calibri" w:eastAsia="Times New Roman" w:hAnsi="Calibri" w:cs="Times New Roman"/>
                <w:color w:val="000000"/>
              </w:rPr>
              <w:t>2.25"</w:t>
            </w:r>
          </w:p>
        </w:tc>
        <w:tc>
          <w:tcPr>
            <w:tcW w:w="0" w:type="auto"/>
            <w:tcBorders>
              <w:top w:val="nil"/>
              <w:left w:val="nil"/>
              <w:bottom w:val="single" w:sz="4" w:space="0" w:color="auto"/>
              <w:right w:val="single" w:sz="4" w:space="0" w:color="auto"/>
            </w:tcBorders>
            <w:shd w:val="clear" w:color="auto" w:fill="auto"/>
            <w:noWrap/>
            <w:vAlign w:val="center"/>
            <w:hideMark/>
          </w:tcPr>
          <w:p w:rsidR="00737FE5" w:rsidRPr="00737FE5" w:rsidRDefault="00737FE5" w:rsidP="00737FE5">
            <w:pPr>
              <w:rPr>
                <w:rFonts w:ascii="Calibri" w:eastAsia="Times New Roman" w:hAnsi="Calibri" w:cs="Times New Roman"/>
                <w:color w:val="000000"/>
              </w:rPr>
            </w:pPr>
            <w:r w:rsidRPr="00737FE5">
              <w:rPr>
                <w:rFonts w:ascii="Calibri" w:eastAsia="Times New Roman" w:hAnsi="Calibri" w:cs="Times New Roman"/>
                <w:color w:val="000000"/>
              </w:rPr>
              <w:t>6.00"</w:t>
            </w:r>
          </w:p>
        </w:tc>
        <w:tc>
          <w:tcPr>
            <w:tcW w:w="0" w:type="auto"/>
            <w:tcBorders>
              <w:top w:val="nil"/>
              <w:left w:val="nil"/>
              <w:bottom w:val="single" w:sz="4" w:space="0" w:color="auto"/>
              <w:right w:val="single" w:sz="4" w:space="0" w:color="auto"/>
            </w:tcBorders>
            <w:shd w:val="clear" w:color="auto" w:fill="auto"/>
            <w:noWrap/>
            <w:vAlign w:val="center"/>
            <w:hideMark/>
          </w:tcPr>
          <w:p w:rsidR="00737FE5" w:rsidRPr="00737FE5" w:rsidRDefault="00737FE5" w:rsidP="00737FE5">
            <w:pPr>
              <w:rPr>
                <w:rFonts w:ascii="Calibri" w:eastAsia="Times New Roman" w:hAnsi="Calibri" w:cs="Times New Roman"/>
                <w:color w:val="000000"/>
              </w:rPr>
            </w:pPr>
            <w:r w:rsidRPr="00737FE5">
              <w:rPr>
                <w:rFonts w:ascii="Calibri" w:eastAsia="Times New Roman" w:hAnsi="Calibri" w:cs="Times New Roman"/>
                <w:color w:val="000000"/>
              </w:rPr>
              <w:t>.50"</w:t>
            </w:r>
          </w:p>
        </w:tc>
        <w:tc>
          <w:tcPr>
            <w:tcW w:w="0" w:type="auto"/>
            <w:tcBorders>
              <w:top w:val="nil"/>
              <w:left w:val="nil"/>
              <w:bottom w:val="single" w:sz="4" w:space="0" w:color="auto"/>
              <w:right w:val="single" w:sz="4" w:space="0" w:color="auto"/>
            </w:tcBorders>
            <w:shd w:val="clear" w:color="auto" w:fill="auto"/>
            <w:noWrap/>
            <w:vAlign w:val="center"/>
            <w:hideMark/>
          </w:tcPr>
          <w:p w:rsidR="00737FE5" w:rsidRPr="00737FE5" w:rsidRDefault="00737FE5" w:rsidP="00737FE5">
            <w:pPr>
              <w:rPr>
                <w:rFonts w:ascii="Calibri" w:eastAsia="Times New Roman" w:hAnsi="Calibri" w:cs="Times New Roman"/>
                <w:color w:val="000000"/>
              </w:rPr>
            </w:pPr>
            <w:r w:rsidRPr="00737FE5">
              <w:rPr>
                <w:rFonts w:ascii="Calibri" w:eastAsia="Times New Roman" w:hAnsi="Calibri" w:cs="Times New Roman"/>
                <w:color w:val="000000"/>
              </w:rPr>
              <w:t>2.50"</w:t>
            </w:r>
          </w:p>
        </w:tc>
        <w:tc>
          <w:tcPr>
            <w:tcW w:w="0" w:type="auto"/>
            <w:tcBorders>
              <w:top w:val="nil"/>
              <w:left w:val="nil"/>
              <w:bottom w:val="single" w:sz="4" w:space="0" w:color="auto"/>
              <w:right w:val="single" w:sz="4" w:space="0" w:color="auto"/>
            </w:tcBorders>
            <w:shd w:val="clear" w:color="auto" w:fill="auto"/>
            <w:noWrap/>
            <w:vAlign w:val="center"/>
            <w:hideMark/>
          </w:tcPr>
          <w:p w:rsidR="00737FE5" w:rsidRPr="00737FE5" w:rsidRDefault="00737FE5" w:rsidP="00737FE5">
            <w:pPr>
              <w:rPr>
                <w:rFonts w:ascii="Calibri" w:eastAsia="Times New Roman" w:hAnsi="Calibri" w:cs="Times New Roman"/>
                <w:color w:val="000000"/>
              </w:rPr>
            </w:pPr>
            <w:r w:rsidRPr="00737FE5">
              <w:rPr>
                <w:rFonts w:ascii="Calibri" w:eastAsia="Times New Roman" w:hAnsi="Calibri" w:cs="Times New Roman"/>
                <w:color w:val="000000"/>
              </w:rPr>
              <w:t>6.00"</w:t>
            </w:r>
          </w:p>
        </w:tc>
        <w:tc>
          <w:tcPr>
            <w:tcW w:w="0" w:type="auto"/>
            <w:tcBorders>
              <w:top w:val="nil"/>
              <w:left w:val="nil"/>
              <w:bottom w:val="single" w:sz="4" w:space="0" w:color="auto"/>
              <w:right w:val="single" w:sz="8" w:space="0" w:color="auto"/>
            </w:tcBorders>
            <w:shd w:val="clear" w:color="auto" w:fill="auto"/>
            <w:noWrap/>
            <w:vAlign w:val="center"/>
            <w:hideMark/>
          </w:tcPr>
          <w:p w:rsidR="00737FE5" w:rsidRPr="00737FE5" w:rsidRDefault="00737FE5" w:rsidP="00737FE5">
            <w:pPr>
              <w:rPr>
                <w:rFonts w:ascii="Calibri" w:eastAsia="Times New Roman" w:hAnsi="Calibri" w:cs="Times New Roman"/>
                <w:color w:val="000000"/>
              </w:rPr>
            </w:pPr>
            <w:r w:rsidRPr="00737FE5">
              <w:rPr>
                <w:rFonts w:ascii="Calibri" w:eastAsia="Times New Roman" w:hAnsi="Calibri" w:cs="Times New Roman"/>
                <w:color w:val="000000"/>
              </w:rPr>
              <w:t>.625"</w:t>
            </w:r>
          </w:p>
        </w:tc>
      </w:tr>
      <w:tr w:rsidR="00737FE5" w:rsidRPr="00737FE5" w:rsidTr="00737FE5">
        <w:trPr>
          <w:trHeight w:val="499"/>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737FE5" w:rsidRPr="00737FE5" w:rsidRDefault="00737FE5" w:rsidP="00737FE5">
            <w:pPr>
              <w:rPr>
                <w:rFonts w:ascii="Calibri" w:eastAsia="Times New Roman" w:hAnsi="Calibri" w:cs="Times New Roman"/>
                <w:color w:val="000000"/>
              </w:rPr>
            </w:pPr>
            <w:r w:rsidRPr="00737FE5">
              <w:rPr>
                <w:rFonts w:ascii="Calibri" w:eastAsia="Times New Roman" w:hAnsi="Calibri" w:cs="Times New Roman"/>
                <w:color w:val="000000"/>
              </w:rPr>
              <w:t>S0550-2430</w:t>
            </w:r>
          </w:p>
        </w:tc>
        <w:tc>
          <w:tcPr>
            <w:tcW w:w="0" w:type="auto"/>
            <w:tcBorders>
              <w:top w:val="nil"/>
              <w:left w:val="nil"/>
              <w:bottom w:val="single" w:sz="4" w:space="0" w:color="auto"/>
              <w:right w:val="single" w:sz="4" w:space="0" w:color="auto"/>
            </w:tcBorders>
            <w:shd w:val="clear" w:color="auto" w:fill="auto"/>
            <w:noWrap/>
            <w:vAlign w:val="center"/>
            <w:hideMark/>
          </w:tcPr>
          <w:p w:rsidR="00737FE5" w:rsidRPr="00737FE5" w:rsidRDefault="00737FE5" w:rsidP="00737FE5">
            <w:pPr>
              <w:rPr>
                <w:rFonts w:ascii="Calibri" w:eastAsia="Times New Roman" w:hAnsi="Calibri" w:cs="Times New Roman"/>
                <w:color w:val="000000"/>
              </w:rPr>
            </w:pPr>
            <w:r w:rsidRPr="00737FE5">
              <w:rPr>
                <w:rFonts w:ascii="Calibri" w:eastAsia="Times New Roman" w:hAnsi="Calibri" w:cs="Times New Roman"/>
                <w:color w:val="000000"/>
              </w:rPr>
              <w:t>182</w:t>
            </w:r>
          </w:p>
        </w:tc>
        <w:tc>
          <w:tcPr>
            <w:tcW w:w="0" w:type="auto"/>
            <w:tcBorders>
              <w:top w:val="nil"/>
              <w:left w:val="nil"/>
              <w:bottom w:val="single" w:sz="4" w:space="0" w:color="auto"/>
              <w:right w:val="single" w:sz="4" w:space="0" w:color="auto"/>
            </w:tcBorders>
            <w:shd w:val="clear" w:color="auto" w:fill="auto"/>
            <w:noWrap/>
            <w:vAlign w:val="center"/>
            <w:hideMark/>
          </w:tcPr>
          <w:p w:rsidR="00737FE5" w:rsidRPr="00737FE5" w:rsidRDefault="00737FE5" w:rsidP="00737FE5">
            <w:pPr>
              <w:rPr>
                <w:rFonts w:ascii="Calibri" w:eastAsia="Times New Roman" w:hAnsi="Calibri" w:cs="Times New Roman"/>
                <w:color w:val="000000"/>
              </w:rPr>
            </w:pPr>
            <w:r w:rsidRPr="00737FE5">
              <w:rPr>
                <w:rFonts w:ascii="Calibri" w:eastAsia="Times New Roman" w:hAnsi="Calibri" w:cs="Times New Roman"/>
                <w:color w:val="000000"/>
              </w:rPr>
              <w:t>6500</w:t>
            </w:r>
          </w:p>
        </w:tc>
        <w:tc>
          <w:tcPr>
            <w:tcW w:w="0" w:type="auto"/>
            <w:tcBorders>
              <w:top w:val="nil"/>
              <w:left w:val="nil"/>
              <w:bottom w:val="single" w:sz="4" w:space="0" w:color="auto"/>
              <w:right w:val="single" w:sz="4" w:space="0" w:color="auto"/>
            </w:tcBorders>
            <w:shd w:val="clear" w:color="auto" w:fill="auto"/>
            <w:noWrap/>
            <w:vAlign w:val="center"/>
            <w:hideMark/>
          </w:tcPr>
          <w:p w:rsidR="00737FE5" w:rsidRPr="00737FE5" w:rsidRDefault="00737FE5" w:rsidP="00737FE5">
            <w:pPr>
              <w:rPr>
                <w:rFonts w:ascii="Calibri" w:eastAsia="Times New Roman" w:hAnsi="Calibri" w:cs="Times New Roman"/>
                <w:color w:val="000000"/>
              </w:rPr>
            </w:pPr>
            <w:r w:rsidRPr="00737FE5">
              <w:rPr>
                <w:rFonts w:ascii="Calibri" w:eastAsia="Times New Roman" w:hAnsi="Calibri" w:cs="Times New Roman"/>
                <w:color w:val="000000"/>
              </w:rPr>
              <w:t>4</w:t>
            </w:r>
          </w:p>
        </w:tc>
        <w:tc>
          <w:tcPr>
            <w:tcW w:w="0" w:type="auto"/>
            <w:tcBorders>
              <w:top w:val="nil"/>
              <w:left w:val="nil"/>
              <w:bottom w:val="single" w:sz="4" w:space="0" w:color="auto"/>
              <w:right w:val="single" w:sz="4" w:space="0" w:color="auto"/>
            </w:tcBorders>
            <w:shd w:val="clear" w:color="auto" w:fill="auto"/>
            <w:noWrap/>
            <w:vAlign w:val="center"/>
            <w:hideMark/>
          </w:tcPr>
          <w:p w:rsidR="00737FE5" w:rsidRPr="00737FE5" w:rsidRDefault="00737FE5" w:rsidP="00737FE5">
            <w:pPr>
              <w:rPr>
                <w:rFonts w:ascii="Calibri" w:eastAsia="Times New Roman" w:hAnsi="Calibri" w:cs="Times New Roman"/>
                <w:color w:val="000000"/>
              </w:rPr>
            </w:pPr>
            <w:r w:rsidRPr="00737FE5">
              <w:rPr>
                <w:rFonts w:ascii="Calibri" w:eastAsia="Times New Roman" w:hAnsi="Calibri" w:cs="Times New Roman"/>
                <w:color w:val="000000"/>
              </w:rPr>
              <w:t>1.64:1, 2.3:1, 2.882:1, 3.714:1</w:t>
            </w:r>
          </w:p>
        </w:tc>
        <w:tc>
          <w:tcPr>
            <w:tcW w:w="0" w:type="auto"/>
            <w:tcBorders>
              <w:top w:val="nil"/>
              <w:left w:val="nil"/>
              <w:bottom w:val="single" w:sz="4" w:space="0" w:color="auto"/>
              <w:right w:val="single" w:sz="4" w:space="0" w:color="auto"/>
            </w:tcBorders>
            <w:shd w:val="clear" w:color="auto" w:fill="auto"/>
            <w:noWrap/>
            <w:vAlign w:val="center"/>
            <w:hideMark/>
          </w:tcPr>
          <w:p w:rsidR="00737FE5" w:rsidRPr="00737FE5" w:rsidRDefault="00737FE5" w:rsidP="00737FE5">
            <w:pPr>
              <w:rPr>
                <w:rFonts w:ascii="Calibri" w:eastAsia="Times New Roman" w:hAnsi="Calibri" w:cs="Times New Roman"/>
                <w:color w:val="000000"/>
              </w:rPr>
            </w:pPr>
            <w:r w:rsidRPr="00737FE5">
              <w:rPr>
                <w:rFonts w:ascii="Calibri" w:eastAsia="Times New Roman" w:hAnsi="Calibri" w:cs="Times New Roman"/>
                <w:color w:val="000000"/>
              </w:rPr>
              <w:t>2.5"</w:t>
            </w:r>
          </w:p>
        </w:tc>
        <w:tc>
          <w:tcPr>
            <w:tcW w:w="0" w:type="auto"/>
            <w:tcBorders>
              <w:top w:val="nil"/>
              <w:left w:val="nil"/>
              <w:bottom w:val="single" w:sz="4" w:space="0" w:color="auto"/>
              <w:right w:val="single" w:sz="4" w:space="0" w:color="auto"/>
            </w:tcBorders>
            <w:shd w:val="clear" w:color="auto" w:fill="auto"/>
            <w:noWrap/>
            <w:vAlign w:val="center"/>
            <w:hideMark/>
          </w:tcPr>
          <w:p w:rsidR="00737FE5" w:rsidRPr="00737FE5" w:rsidRDefault="00737FE5" w:rsidP="00737FE5">
            <w:pPr>
              <w:rPr>
                <w:rFonts w:ascii="Calibri" w:eastAsia="Times New Roman" w:hAnsi="Calibri" w:cs="Times New Roman"/>
                <w:color w:val="000000"/>
              </w:rPr>
            </w:pPr>
            <w:r w:rsidRPr="00737FE5">
              <w:rPr>
                <w:rFonts w:ascii="Calibri" w:eastAsia="Times New Roman" w:hAnsi="Calibri" w:cs="Times New Roman"/>
                <w:color w:val="000000"/>
              </w:rPr>
              <w:t>6.00"</w:t>
            </w:r>
          </w:p>
        </w:tc>
        <w:tc>
          <w:tcPr>
            <w:tcW w:w="0" w:type="auto"/>
            <w:tcBorders>
              <w:top w:val="nil"/>
              <w:left w:val="nil"/>
              <w:bottom w:val="single" w:sz="4" w:space="0" w:color="auto"/>
              <w:right w:val="single" w:sz="4" w:space="0" w:color="auto"/>
            </w:tcBorders>
            <w:shd w:val="clear" w:color="auto" w:fill="auto"/>
            <w:noWrap/>
            <w:vAlign w:val="center"/>
            <w:hideMark/>
          </w:tcPr>
          <w:p w:rsidR="00737FE5" w:rsidRPr="00737FE5" w:rsidRDefault="00737FE5" w:rsidP="00737FE5">
            <w:pPr>
              <w:rPr>
                <w:rFonts w:ascii="Calibri" w:eastAsia="Times New Roman" w:hAnsi="Calibri" w:cs="Times New Roman"/>
                <w:color w:val="000000"/>
              </w:rPr>
            </w:pPr>
            <w:r w:rsidRPr="00737FE5">
              <w:rPr>
                <w:rFonts w:ascii="Calibri" w:eastAsia="Times New Roman" w:hAnsi="Calibri" w:cs="Times New Roman"/>
                <w:color w:val="000000"/>
              </w:rPr>
              <w:t>.625"</w:t>
            </w:r>
          </w:p>
        </w:tc>
        <w:tc>
          <w:tcPr>
            <w:tcW w:w="0" w:type="auto"/>
            <w:tcBorders>
              <w:top w:val="nil"/>
              <w:left w:val="nil"/>
              <w:bottom w:val="single" w:sz="4" w:space="0" w:color="auto"/>
              <w:right w:val="single" w:sz="4" w:space="0" w:color="auto"/>
            </w:tcBorders>
            <w:shd w:val="clear" w:color="auto" w:fill="auto"/>
            <w:noWrap/>
            <w:vAlign w:val="center"/>
            <w:hideMark/>
          </w:tcPr>
          <w:p w:rsidR="00737FE5" w:rsidRPr="00737FE5" w:rsidRDefault="00737FE5" w:rsidP="00737FE5">
            <w:pPr>
              <w:rPr>
                <w:rFonts w:ascii="Calibri" w:eastAsia="Times New Roman" w:hAnsi="Calibri" w:cs="Times New Roman"/>
                <w:color w:val="000000"/>
              </w:rPr>
            </w:pPr>
            <w:r w:rsidRPr="00737FE5">
              <w:rPr>
                <w:rFonts w:ascii="Calibri" w:eastAsia="Times New Roman" w:hAnsi="Calibri" w:cs="Times New Roman"/>
                <w:color w:val="000000"/>
              </w:rPr>
              <w:t>3.00"</w:t>
            </w:r>
          </w:p>
        </w:tc>
        <w:tc>
          <w:tcPr>
            <w:tcW w:w="0" w:type="auto"/>
            <w:tcBorders>
              <w:top w:val="nil"/>
              <w:left w:val="nil"/>
              <w:bottom w:val="single" w:sz="4" w:space="0" w:color="auto"/>
              <w:right w:val="single" w:sz="4" w:space="0" w:color="auto"/>
            </w:tcBorders>
            <w:shd w:val="clear" w:color="auto" w:fill="auto"/>
            <w:noWrap/>
            <w:vAlign w:val="center"/>
            <w:hideMark/>
          </w:tcPr>
          <w:p w:rsidR="00737FE5" w:rsidRPr="00737FE5" w:rsidRDefault="00737FE5" w:rsidP="00737FE5">
            <w:pPr>
              <w:rPr>
                <w:rFonts w:ascii="Calibri" w:eastAsia="Times New Roman" w:hAnsi="Calibri" w:cs="Times New Roman"/>
                <w:color w:val="000000"/>
              </w:rPr>
            </w:pPr>
            <w:r w:rsidRPr="00737FE5">
              <w:rPr>
                <w:rFonts w:ascii="Calibri" w:eastAsia="Times New Roman" w:hAnsi="Calibri" w:cs="Times New Roman"/>
                <w:color w:val="000000"/>
              </w:rPr>
              <w:t>6.00"</w:t>
            </w:r>
          </w:p>
        </w:tc>
        <w:tc>
          <w:tcPr>
            <w:tcW w:w="0" w:type="auto"/>
            <w:tcBorders>
              <w:top w:val="nil"/>
              <w:left w:val="nil"/>
              <w:bottom w:val="single" w:sz="4" w:space="0" w:color="auto"/>
              <w:right w:val="single" w:sz="8" w:space="0" w:color="auto"/>
            </w:tcBorders>
            <w:shd w:val="clear" w:color="auto" w:fill="auto"/>
            <w:noWrap/>
            <w:vAlign w:val="center"/>
            <w:hideMark/>
          </w:tcPr>
          <w:p w:rsidR="00737FE5" w:rsidRPr="00737FE5" w:rsidRDefault="00737FE5" w:rsidP="00737FE5">
            <w:pPr>
              <w:rPr>
                <w:rFonts w:ascii="Calibri" w:eastAsia="Times New Roman" w:hAnsi="Calibri" w:cs="Times New Roman"/>
                <w:color w:val="000000"/>
              </w:rPr>
            </w:pPr>
            <w:r w:rsidRPr="00737FE5">
              <w:rPr>
                <w:rFonts w:ascii="Calibri" w:eastAsia="Times New Roman" w:hAnsi="Calibri" w:cs="Times New Roman"/>
                <w:color w:val="000000"/>
              </w:rPr>
              <w:t>.750"</w:t>
            </w:r>
          </w:p>
        </w:tc>
      </w:tr>
      <w:tr w:rsidR="00737FE5" w:rsidRPr="00737FE5" w:rsidTr="00737FE5">
        <w:trPr>
          <w:trHeight w:val="499"/>
        </w:trPr>
        <w:tc>
          <w:tcPr>
            <w:tcW w:w="0" w:type="auto"/>
            <w:tcBorders>
              <w:top w:val="nil"/>
              <w:left w:val="single" w:sz="8" w:space="0" w:color="auto"/>
              <w:bottom w:val="single" w:sz="8" w:space="0" w:color="auto"/>
              <w:right w:val="single" w:sz="4" w:space="0" w:color="auto"/>
            </w:tcBorders>
            <w:shd w:val="clear" w:color="auto" w:fill="auto"/>
            <w:noWrap/>
            <w:vAlign w:val="center"/>
            <w:hideMark/>
          </w:tcPr>
          <w:p w:rsidR="00737FE5" w:rsidRPr="00737FE5" w:rsidRDefault="00737FE5" w:rsidP="00737FE5">
            <w:pPr>
              <w:rPr>
                <w:rFonts w:ascii="Calibri" w:eastAsia="Times New Roman" w:hAnsi="Calibri" w:cs="Times New Roman"/>
                <w:color w:val="000000"/>
              </w:rPr>
            </w:pPr>
            <w:r w:rsidRPr="00737FE5">
              <w:rPr>
                <w:rFonts w:ascii="Calibri" w:eastAsia="Times New Roman" w:hAnsi="Calibri" w:cs="Times New Roman"/>
                <w:color w:val="000000"/>
              </w:rPr>
              <w:t>S0550-3001A</w:t>
            </w:r>
          </w:p>
        </w:tc>
        <w:tc>
          <w:tcPr>
            <w:tcW w:w="0" w:type="auto"/>
            <w:tcBorders>
              <w:top w:val="nil"/>
              <w:left w:val="nil"/>
              <w:bottom w:val="single" w:sz="8" w:space="0" w:color="auto"/>
              <w:right w:val="single" w:sz="4" w:space="0" w:color="auto"/>
            </w:tcBorders>
            <w:shd w:val="clear" w:color="auto" w:fill="auto"/>
            <w:noWrap/>
            <w:vAlign w:val="center"/>
            <w:hideMark/>
          </w:tcPr>
          <w:p w:rsidR="00737FE5" w:rsidRPr="00737FE5" w:rsidRDefault="00737FE5" w:rsidP="00737FE5">
            <w:pPr>
              <w:rPr>
                <w:rFonts w:ascii="Calibri" w:eastAsia="Times New Roman" w:hAnsi="Calibri" w:cs="Times New Roman"/>
                <w:color w:val="000000"/>
              </w:rPr>
            </w:pPr>
            <w:r w:rsidRPr="00737FE5">
              <w:rPr>
                <w:rFonts w:ascii="Calibri" w:eastAsia="Times New Roman" w:hAnsi="Calibri" w:cs="Times New Roman"/>
                <w:color w:val="000000"/>
              </w:rPr>
              <w:t>182</w:t>
            </w:r>
          </w:p>
        </w:tc>
        <w:tc>
          <w:tcPr>
            <w:tcW w:w="0" w:type="auto"/>
            <w:tcBorders>
              <w:top w:val="nil"/>
              <w:left w:val="nil"/>
              <w:bottom w:val="single" w:sz="8" w:space="0" w:color="auto"/>
              <w:right w:val="single" w:sz="4" w:space="0" w:color="auto"/>
            </w:tcBorders>
            <w:shd w:val="clear" w:color="auto" w:fill="auto"/>
            <w:noWrap/>
            <w:vAlign w:val="center"/>
            <w:hideMark/>
          </w:tcPr>
          <w:p w:rsidR="00737FE5" w:rsidRPr="00737FE5" w:rsidRDefault="00737FE5" w:rsidP="00737FE5">
            <w:pPr>
              <w:rPr>
                <w:rFonts w:ascii="Calibri" w:eastAsia="Times New Roman" w:hAnsi="Calibri" w:cs="Times New Roman"/>
                <w:color w:val="000000"/>
              </w:rPr>
            </w:pPr>
            <w:r w:rsidRPr="00737FE5">
              <w:rPr>
                <w:rFonts w:ascii="Calibri" w:eastAsia="Times New Roman" w:hAnsi="Calibri" w:cs="Times New Roman"/>
                <w:color w:val="000000"/>
              </w:rPr>
              <w:t>6500</w:t>
            </w:r>
          </w:p>
        </w:tc>
        <w:tc>
          <w:tcPr>
            <w:tcW w:w="0" w:type="auto"/>
            <w:tcBorders>
              <w:top w:val="nil"/>
              <w:left w:val="nil"/>
              <w:bottom w:val="single" w:sz="8" w:space="0" w:color="auto"/>
              <w:right w:val="single" w:sz="4" w:space="0" w:color="auto"/>
            </w:tcBorders>
            <w:shd w:val="clear" w:color="auto" w:fill="auto"/>
            <w:noWrap/>
            <w:vAlign w:val="center"/>
            <w:hideMark/>
          </w:tcPr>
          <w:p w:rsidR="00737FE5" w:rsidRPr="00737FE5" w:rsidRDefault="00737FE5" w:rsidP="00737FE5">
            <w:pPr>
              <w:rPr>
                <w:rFonts w:ascii="Calibri" w:eastAsia="Times New Roman" w:hAnsi="Calibri" w:cs="Times New Roman"/>
                <w:color w:val="000000"/>
              </w:rPr>
            </w:pPr>
            <w:r w:rsidRPr="00737FE5">
              <w:rPr>
                <w:rFonts w:ascii="Calibri" w:eastAsia="Times New Roman" w:hAnsi="Calibri" w:cs="Times New Roman"/>
                <w:color w:val="000000"/>
              </w:rPr>
              <w:t>4</w:t>
            </w:r>
          </w:p>
        </w:tc>
        <w:tc>
          <w:tcPr>
            <w:tcW w:w="0" w:type="auto"/>
            <w:tcBorders>
              <w:top w:val="nil"/>
              <w:left w:val="nil"/>
              <w:bottom w:val="single" w:sz="8" w:space="0" w:color="auto"/>
              <w:right w:val="single" w:sz="4" w:space="0" w:color="auto"/>
            </w:tcBorders>
            <w:shd w:val="clear" w:color="auto" w:fill="auto"/>
            <w:noWrap/>
            <w:vAlign w:val="center"/>
            <w:hideMark/>
          </w:tcPr>
          <w:p w:rsidR="00737FE5" w:rsidRPr="00737FE5" w:rsidRDefault="00737FE5" w:rsidP="00737FE5">
            <w:pPr>
              <w:rPr>
                <w:rFonts w:ascii="Calibri" w:eastAsia="Times New Roman" w:hAnsi="Calibri" w:cs="Times New Roman"/>
                <w:color w:val="000000"/>
                <w:sz w:val="18"/>
                <w:szCs w:val="18"/>
              </w:rPr>
            </w:pPr>
            <w:r w:rsidRPr="00737FE5">
              <w:rPr>
                <w:rFonts w:ascii="Calibri" w:eastAsia="Times New Roman" w:hAnsi="Calibri" w:cs="Times New Roman"/>
                <w:color w:val="000000"/>
                <w:sz w:val="18"/>
                <w:szCs w:val="18"/>
              </w:rPr>
              <w:t>1.265:1, 1.655:1, 2.208:1, 3.053:1</w:t>
            </w:r>
          </w:p>
        </w:tc>
        <w:tc>
          <w:tcPr>
            <w:tcW w:w="0" w:type="auto"/>
            <w:tcBorders>
              <w:top w:val="nil"/>
              <w:left w:val="nil"/>
              <w:bottom w:val="single" w:sz="8" w:space="0" w:color="auto"/>
              <w:right w:val="single" w:sz="4" w:space="0" w:color="auto"/>
            </w:tcBorders>
            <w:shd w:val="clear" w:color="auto" w:fill="auto"/>
            <w:noWrap/>
            <w:vAlign w:val="center"/>
            <w:hideMark/>
          </w:tcPr>
          <w:p w:rsidR="00737FE5" w:rsidRPr="00737FE5" w:rsidRDefault="00737FE5" w:rsidP="00737FE5">
            <w:pPr>
              <w:rPr>
                <w:rFonts w:ascii="Calibri" w:eastAsia="Times New Roman" w:hAnsi="Calibri" w:cs="Times New Roman"/>
                <w:color w:val="000000"/>
              </w:rPr>
            </w:pPr>
            <w:r w:rsidRPr="00737FE5">
              <w:rPr>
                <w:rFonts w:ascii="Calibri" w:eastAsia="Times New Roman" w:hAnsi="Calibri" w:cs="Times New Roman"/>
                <w:color w:val="000000"/>
              </w:rPr>
              <w:t>2.25"</w:t>
            </w:r>
          </w:p>
        </w:tc>
        <w:tc>
          <w:tcPr>
            <w:tcW w:w="0" w:type="auto"/>
            <w:tcBorders>
              <w:top w:val="nil"/>
              <w:left w:val="nil"/>
              <w:bottom w:val="single" w:sz="8" w:space="0" w:color="auto"/>
              <w:right w:val="single" w:sz="4" w:space="0" w:color="auto"/>
            </w:tcBorders>
            <w:shd w:val="clear" w:color="auto" w:fill="auto"/>
            <w:noWrap/>
            <w:vAlign w:val="center"/>
            <w:hideMark/>
          </w:tcPr>
          <w:p w:rsidR="00737FE5" w:rsidRPr="00737FE5" w:rsidRDefault="00737FE5" w:rsidP="00737FE5">
            <w:pPr>
              <w:rPr>
                <w:rFonts w:ascii="Calibri" w:eastAsia="Times New Roman" w:hAnsi="Calibri" w:cs="Times New Roman"/>
                <w:color w:val="000000"/>
              </w:rPr>
            </w:pPr>
            <w:r w:rsidRPr="00737FE5">
              <w:rPr>
                <w:rFonts w:ascii="Calibri" w:eastAsia="Times New Roman" w:hAnsi="Calibri" w:cs="Times New Roman"/>
                <w:color w:val="000000"/>
              </w:rPr>
              <w:t>6.00"</w:t>
            </w:r>
          </w:p>
        </w:tc>
        <w:tc>
          <w:tcPr>
            <w:tcW w:w="0" w:type="auto"/>
            <w:tcBorders>
              <w:top w:val="nil"/>
              <w:left w:val="nil"/>
              <w:bottom w:val="single" w:sz="8" w:space="0" w:color="auto"/>
              <w:right w:val="single" w:sz="4" w:space="0" w:color="auto"/>
            </w:tcBorders>
            <w:shd w:val="clear" w:color="auto" w:fill="auto"/>
            <w:noWrap/>
            <w:vAlign w:val="center"/>
            <w:hideMark/>
          </w:tcPr>
          <w:p w:rsidR="00737FE5" w:rsidRPr="00737FE5" w:rsidRDefault="00737FE5" w:rsidP="00737FE5">
            <w:pPr>
              <w:rPr>
                <w:rFonts w:ascii="Calibri" w:eastAsia="Times New Roman" w:hAnsi="Calibri" w:cs="Times New Roman"/>
                <w:color w:val="000000"/>
              </w:rPr>
            </w:pPr>
            <w:r w:rsidRPr="00737FE5">
              <w:rPr>
                <w:rFonts w:ascii="Calibri" w:eastAsia="Times New Roman" w:hAnsi="Calibri" w:cs="Times New Roman"/>
                <w:color w:val="000000"/>
              </w:rPr>
              <w:t>.50"</w:t>
            </w:r>
          </w:p>
        </w:tc>
        <w:tc>
          <w:tcPr>
            <w:tcW w:w="0" w:type="auto"/>
            <w:tcBorders>
              <w:top w:val="nil"/>
              <w:left w:val="nil"/>
              <w:bottom w:val="single" w:sz="8" w:space="0" w:color="auto"/>
              <w:right w:val="single" w:sz="4" w:space="0" w:color="auto"/>
            </w:tcBorders>
            <w:shd w:val="clear" w:color="auto" w:fill="auto"/>
            <w:noWrap/>
            <w:vAlign w:val="center"/>
            <w:hideMark/>
          </w:tcPr>
          <w:p w:rsidR="00737FE5" w:rsidRPr="00737FE5" w:rsidRDefault="00737FE5" w:rsidP="00737FE5">
            <w:pPr>
              <w:rPr>
                <w:rFonts w:ascii="Calibri" w:eastAsia="Times New Roman" w:hAnsi="Calibri" w:cs="Times New Roman"/>
                <w:color w:val="000000"/>
              </w:rPr>
            </w:pPr>
            <w:r w:rsidRPr="00737FE5">
              <w:rPr>
                <w:rFonts w:ascii="Calibri" w:eastAsia="Times New Roman" w:hAnsi="Calibri" w:cs="Times New Roman"/>
                <w:color w:val="000000"/>
              </w:rPr>
              <w:t>3.00"</w:t>
            </w:r>
          </w:p>
        </w:tc>
        <w:tc>
          <w:tcPr>
            <w:tcW w:w="0" w:type="auto"/>
            <w:tcBorders>
              <w:top w:val="nil"/>
              <w:left w:val="nil"/>
              <w:bottom w:val="single" w:sz="8" w:space="0" w:color="auto"/>
              <w:right w:val="single" w:sz="4" w:space="0" w:color="auto"/>
            </w:tcBorders>
            <w:shd w:val="clear" w:color="auto" w:fill="auto"/>
            <w:noWrap/>
            <w:vAlign w:val="center"/>
            <w:hideMark/>
          </w:tcPr>
          <w:p w:rsidR="00737FE5" w:rsidRPr="00737FE5" w:rsidRDefault="00737FE5" w:rsidP="00737FE5">
            <w:pPr>
              <w:rPr>
                <w:rFonts w:ascii="Calibri" w:eastAsia="Times New Roman" w:hAnsi="Calibri" w:cs="Times New Roman"/>
                <w:color w:val="000000"/>
              </w:rPr>
            </w:pPr>
            <w:r w:rsidRPr="00737FE5">
              <w:rPr>
                <w:rFonts w:ascii="Calibri" w:eastAsia="Times New Roman" w:hAnsi="Calibri" w:cs="Times New Roman"/>
                <w:color w:val="000000"/>
              </w:rPr>
              <w:t>6.00"</w:t>
            </w:r>
          </w:p>
        </w:tc>
        <w:tc>
          <w:tcPr>
            <w:tcW w:w="0" w:type="auto"/>
            <w:tcBorders>
              <w:top w:val="nil"/>
              <w:left w:val="nil"/>
              <w:bottom w:val="single" w:sz="8" w:space="0" w:color="auto"/>
              <w:right w:val="single" w:sz="8" w:space="0" w:color="auto"/>
            </w:tcBorders>
            <w:shd w:val="clear" w:color="auto" w:fill="auto"/>
            <w:noWrap/>
            <w:vAlign w:val="center"/>
            <w:hideMark/>
          </w:tcPr>
          <w:p w:rsidR="00737FE5" w:rsidRPr="00737FE5" w:rsidRDefault="00737FE5" w:rsidP="00737FE5">
            <w:pPr>
              <w:rPr>
                <w:rFonts w:ascii="Calibri" w:eastAsia="Times New Roman" w:hAnsi="Calibri" w:cs="Times New Roman"/>
                <w:color w:val="000000"/>
              </w:rPr>
            </w:pPr>
            <w:r w:rsidRPr="00737FE5">
              <w:rPr>
                <w:rFonts w:ascii="Calibri" w:eastAsia="Times New Roman" w:hAnsi="Calibri" w:cs="Times New Roman"/>
                <w:color w:val="000000"/>
              </w:rPr>
              <w:t>.750"</w:t>
            </w:r>
          </w:p>
        </w:tc>
      </w:tr>
    </w:tbl>
    <w:p w:rsidR="009B7BA4" w:rsidRDefault="00020BD9" w:rsidP="00B02866">
      <w:pPr>
        <w:jc w:val="left"/>
        <w:rPr>
          <w:rFonts w:ascii="Calibri" w:eastAsia="Times New Roman" w:hAnsi="Calibri" w:cs="Times New Roman"/>
          <w:color w:val="000000"/>
          <w:sz w:val="16"/>
          <w:szCs w:val="16"/>
        </w:rPr>
      </w:pPr>
      <w:r w:rsidRPr="00F65398">
        <w:rPr>
          <w:rFonts w:ascii="Calibri" w:eastAsia="Times New Roman" w:hAnsi="Calibri" w:cs="Times New Roman"/>
          <w:color w:val="000000"/>
          <w:sz w:val="16"/>
          <w:szCs w:val="16"/>
        </w:rPr>
        <w:t>* All gearboxes rated at 1800 rpm</w:t>
      </w:r>
    </w:p>
    <w:p w:rsidR="0075414A" w:rsidRDefault="0075414A" w:rsidP="0075414A">
      <w:pPr>
        <w:jc w:val="left"/>
        <w:rPr>
          <w:sz w:val="16"/>
          <w:szCs w:val="16"/>
        </w:rPr>
      </w:pPr>
      <w:r>
        <w:rPr>
          <w:sz w:val="16"/>
          <w:szCs w:val="16"/>
        </w:rPr>
        <w:t>** Excessive overhung load can dramatically affect capabilities and performance</w:t>
      </w:r>
    </w:p>
    <w:p w:rsidR="00020BD9" w:rsidRPr="00A52D0F" w:rsidRDefault="00020BD9" w:rsidP="00B02866">
      <w:pPr>
        <w:jc w:val="left"/>
      </w:pPr>
    </w:p>
    <w:p w:rsidR="00B56702" w:rsidRPr="00A52D0F" w:rsidRDefault="00B56702" w:rsidP="00B56702">
      <w:pPr>
        <w:jc w:val="left"/>
      </w:pPr>
      <w:r w:rsidRPr="00A52D0F">
        <w:t xml:space="preserve">A Drive-All Multi-Speed Gearbox is designed to provide years of reliable service.  In order to achieve the anticipated life expectancy it is imperative the gearbox installed is sized correctly.  Click the “Gearbox Selection” button below to determine which Drive-All unit best fits your application.  If one of our </w:t>
      </w:r>
      <w:r w:rsidR="00203C75" w:rsidRPr="00A52D0F">
        <w:t>previously built</w:t>
      </w:r>
      <w:r w:rsidRPr="00A52D0F">
        <w:t xml:space="preserve"> units is not the best fit please click the </w:t>
      </w:r>
      <w:r w:rsidR="00203C75" w:rsidRPr="00A52D0F">
        <w:t>“</w:t>
      </w:r>
      <w:r w:rsidR="00C47F3F" w:rsidRPr="00A52D0F">
        <w:t>Hi-Torque</w:t>
      </w:r>
      <w:r w:rsidR="00203C75" w:rsidRPr="00A52D0F">
        <w:t xml:space="preserve">” button to view more </w:t>
      </w:r>
      <w:r w:rsidR="00C47F3F" w:rsidRPr="00A52D0F">
        <w:t>Hi-Torque</w:t>
      </w:r>
      <w:r w:rsidR="00203C75" w:rsidRPr="00A52D0F">
        <w:t xml:space="preserve"> models or click the </w:t>
      </w:r>
      <w:r w:rsidRPr="00A52D0F">
        <w:t xml:space="preserve">“Request a Quote” button and </w:t>
      </w:r>
      <w:r w:rsidR="00203C75" w:rsidRPr="00A52D0F">
        <w:t xml:space="preserve">complete a few questions and </w:t>
      </w:r>
      <w:r w:rsidRPr="00A52D0F">
        <w:t xml:space="preserve">one of our </w:t>
      </w:r>
      <w:r w:rsidR="00BD30A8" w:rsidRPr="00A52D0F">
        <w:t xml:space="preserve">Sales </w:t>
      </w:r>
      <w:r w:rsidRPr="00A52D0F">
        <w:t>Engineers will contact you</w:t>
      </w:r>
      <w:r w:rsidR="00203C75" w:rsidRPr="00A52D0F">
        <w:t xml:space="preserve">.  If you would like to speak with one of our </w:t>
      </w:r>
      <w:r w:rsidR="00A5401D" w:rsidRPr="00A52D0F">
        <w:t>Sales Engineers</w:t>
      </w:r>
      <w:r w:rsidR="00203C75" w:rsidRPr="00A52D0F">
        <w:t xml:space="preserve"> please </w:t>
      </w:r>
      <w:r w:rsidRPr="00A52D0F">
        <w:t>call 800-689-3400</w:t>
      </w:r>
      <w:r w:rsidR="00203C75" w:rsidRPr="00A52D0F">
        <w:t>.</w:t>
      </w:r>
    </w:p>
    <w:p w:rsidR="00B02866" w:rsidRDefault="00B02866" w:rsidP="00621F7A">
      <w:pPr>
        <w:jc w:val="both"/>
        <w:rPr>
          <w:sz w:val="18"/>
          <w:szCs w:val="18"/>
        </w:rPr>
      </w:pPr>
    </w:p>
    <w:p w:rsidR="00BD30A8" w:rsidRPr="00F65398" w:rsidRDefault="00BD30A8" w:rsidP="00621F7A">
      <w:pPr>
        <w:jc w:val="both"/>
        <w:rPr>
          <w:sz w:val="18"/>
          <w:szCs w:val="18"/>
        </w:rPr>
      </w:pPr>
    </w:p>
    <w:sectPr w:rsidR="00BD30A8" w:rsidRPr="00F65398" w:rsidSect="00F65398">
      <w:pgSz w:w="12240" w:h="15840"/>
      <w:pgMar w:top="288" w:right="432" w:bottom="288" w:left="432"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defaultTabStop w:val="720"/>
  <w:characterSpacingControl w:val="doNotCompress"/>
  <w:compat/>
  <w:rsids>
    <w:rsidRoot w:val="00B02866"/>
    <w:rsid w:val="00020BD9"/>
    <w:rsid w:val="000D3AEE"/>
    <w:rsid w:val="000D5CDA"/>
    <w:rsid w:val="00194721"/>
    <w:rsid w:val="001B3082"/>
    <w:rsid w:val="00203C75"/>
    <w:rsid w:val="00230328"/>
    <w:rsid w:val="002E7729"/>
    <w:rsid w:val="0040557F"/>
    <w:rsid w:val="004A2C49"/>
    <w:rsid w:val="004E3C4A"/>
    <w:rsid w:val="004F1665"/>
    <w:rsid w:val="005209CD"/>
    <w:rsid w:val="00523DC1"/>
    <w:rsid w:val="005813AF"/>
    <w:rsid w:val="005B35EC"/>
    <w:rsid w:val="00621F7A"/>
    <w:rsid w:val="006221C1"/>
    <w:rsid w:val="006C19DA"/>
    <w:rsid w:val="00737FE5"/>
    <w:rsid w:val="0075414A"/>
    <w:rsid w:val="00771135"/>
    <w:rsid w:val="007B7520"/>
    <w:rsid w:val="007F3AB2"/>
    <w:rsid w:val="00825922"/>
    <w:rsid w:val="00830C79"/>
    <w:rsid w:val="008A2489"/>
    <w:rsid w:val="00967592"/>
    <w:rsid w:val="009B7BA4"/>
    <w:rsid w:val="00A52D0F"/>
    <w:rsid w:val="00A5401D"/>
    <w:rsid w:val="00B02866"/>
    <w:rsid w:val="00B56702"/>
    <w:rsid w:val="00BD30A8"/>
    <w:rsid w:val="00BE6F98"/>
    <w:rsid w:val="00C169F0"/>
    <w:rsid w:val="00C47563"/>
    <w:rsid w:val="00C47F3F"/>
    <w:rsid w:val="00CE2F90"/>
    <w:rsid w:val="00D105F8"/>
    <w:rsid w:val="00D61A51"/>
    <w:rsid w:val="00DF1145"/>
    <w:rsid w:val="00F65398"/>
    <w:rsid w:val="00F90C7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13A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03C75"/>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65398"/>
    <w:rPr>
      <w:rFonts w:ascii="Tahoma" w:hAnsi="Tahoma" w:cs="Tahoma"/>
      <w:sz w:val="16"/>
      <w:szCs w:val="16"/>
    </w:rPr>
  </w:style>
  <w:style w:type="character" w:customStyle="1" w:styleId="BalloonTextChar">
    <w:name w:val="Balloon Text Char"/>
    <w:basedOn w:val="DefaultParagraphFont"/>
    <w:link w:val="BalloonText"/>
    <w:uiPriority w:val="99"/>
    <w:semiHidden/>
    <w:rsid w:val="00F6539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3990998">
      <w:bodyDiv w:val="1"/>
      <w:marLeft w:val="0"/>
      <w:marRight w:val="0"/>
      <w:marTop w:val="0"/>
      <w:marBottom w:val="0"/>
      <w:divBdr>
        <w:top w:val="none" w:sz="0" w:space="0" w:color="auto"/>
        <w:left w:val="none" w:sz="0" w:space="0" w:color="auto"/>
        <w:bottom w:val="none" w:sz="0" w:space="0" w:color="auto"/>
        <w:right w:val="none" w:sz="0" w:space="0" w:color="auto"/>
      </w:divBdr>
    </w:div>
    <w:div w:id="271977760">
      <w:bodyDiv w:val="1"/>
      <w:marLeft w:val="0"/>
      <w:marRight w:val="0"/>
      <w:marTop w:val="0"/>
      <w:marBottom w:val="0"/>
      <w:divBdr>
        <w:top w:val="none" w:sz="0" w:space="0" w:color="auto"/>
        <w:left w:val="none" w:sz="0" w:space="0" w:color="auto"/>
        <w:bottom w:val="none" w:sz="0" w:space="0" w:color="auto"/>
        <w:right w:val="none" w:sz="0" w:space="0" w:color="auto"/>
      </w:divBdr>
    </w:div>
    <w:div w:id="294338865">
      <w:bodyDiv w:val="1"/>
      <w:marLeft w:val="0"/>
      <w:marRight w:val="0"/>
      <w:marTop w:val="0"/>
      <w:marBottom w:val="0"/>
      <w:divBdr>
        <w:top w:val="none" w:sz="0" w:space="0" w:color="auto"/>
        <w:left w:val="none" w:sz="0" w:space="0" w:color="auto"/>
        <w:bottom w:val="none" w:sz="0" w:space="0" w:color="auto"/>
        <w:right w:val="none" w:sz="0" w:space="0" w:color="auto"/>
      </w:divBdr>
    </w:div>
    <w:div w:id="629017321">
      <w:bodyDiv w:val="1"/>
      <w:marLeft w:val="0"/>
      <w:marRight w:val="0"/>
      <w:marTop w:val="0"/>
      <w:marBottom w:val="0"/>
      <w:divBdr>
        <w:top w:val="none" w:sz="0" w:space="0" w:color="auto"/>
        <w:left w:val="none" w:sz="0" w:space="0" w:color="auto"/>
        <w:bottom w:val="none" w:sz="0" w:space="0" w:color="auto"/>
        <w:right w:val="none" w:sz="0" w:space="0" w:color="auto"/>
      </w:divBdr>
    </w:div>
    <w:div w:id="769664184">
      <w:bodyDiv w:val="1"/>
      <w:marLeft w:val="0"/>
      <w:marRight w:val="0"/>
      <w:marTop w:val="0"/>
      <w:marBottom w:val="0"/>
      <w:divBdr>
        <w:top w:val="none" w:sz="0" w:space="0" w:color="auto"/>
        <w:left w:val="none" w:sz="0" w:space="0" w:color="auto"/>
        <w:bottom w:val="none" w:sz="0" w:space="0" w:color="auto"/>
        <w:right w:val="none" w:sz="0" w:space="0" w:color="auto"/>
      </w:divBdr>
    </w:div>
    <w:div w:id="829754033">
      <w:bodyDiv w:val="1"/>
      <w:marLeft w:val="0"/>
      <w:marRight w:val="0"/>
      <w:marTop w:val="0"/>
      <w:marBottom w:val="0"/>
      <w:divBdr>
        <w:top w:val="none" w:sz="0" w:space="0" w:color="auto"/>
        <w:left w:val="none" w:sz="0" w:space="0" w:color="auto"/>
        <w:bottom w:val="none" w:sz="0" w:space="0" w:color="auto"/>
        <w:right w:val="none" w:sz="0" w:space="0" w:color="auto"/>
      </w:divBdr>
    </w:div>
    <w:div w:id="1367371664">
      <w:bodyDiv w:val="1"/>
      <w:marLeft w:val="0"/>
      <w:marRight w:val="0"/>
      <w:marTop w:val="0"/>
      <w:marBottom w:val="0"/>
      <w:divBdr>
        <w:top w:val="none" w:sz="0" w:space="0" w:color="auto"/>
        <w:left w:val="none" w:sz="0" w:space="0" w:color="auto"/>
        <w:bottom w:val="none" w:sz="0" w:space="0" w:color="auto"/>
        <w:right w:val="none" w:sz="0" w:space="0" w:color="auto"/>
      </w:divBdr>
    </w:div>
    <w:div w:id="1399983882">
      <w:bodyDiv w:val="1"/>
      <w:marLeft w:val="0"/>
      <w:marRight w:val="0"/>
      <w:marTop w:val="0"/>
      <w:marBottom w:val="0"/>
      <w:divBdr>
        <w:top w:val="none" w:sz="0" w:space="0" w:color="auto"/>
        <w:left w:val="none" w:sz="0" w:space="0" w:color="auto"/>
        <w:bottom w:val="none" w:sz="0" w:space="0" w:color="auto"/>
        <w:right w:val="none" w:sz="0" w:space="0" w:color="auto"/>
      </w:divBdr>
    </w:div>
    <w:div w:id="1534002383">
      <w:bodyDiv w:val="1"/>
      <w:marLeft w:val="0"/>
      <w:marRight w:val="0"/>
      <w:marTop w:val="0"/>
      <w:marBottom w:val="0"/>
      <w:divBdr>
        <w:top w:val="none" w:sz="0" w:space="0" w:color="auto"/>
        <w:left w:val="none" w:sz="0" w:space="0" w:color="auto"/>
        <w:bottom w:val="none" w:sz="0" w:space="0" w:color="auto"/>
        <w:right w:val="none" w:sz="0" w:space="0" w:color="auto"/>
      </w:divBdr>
    </w:div>
    <w:div w:id="1536653845">
      <w:bodyDiv w:val="1"/>
      <w:marLeft w:val="0"/>
      <w:marRight w:val="0"/>
      <w:marTop w:val="0"/>
      <w:marBottom w:val="0"/>
      <w:divBdr>
        <w:top w:val="none" w:sz="0" w:space="0" w:color="auto"/>
        <w:left w:val="none" w:sz="0" w:space="0" w:color="auto"/>
        <w:bottom w:val="none" w:sz="0" w:space="0" w:color="auto"/>
        <w:right w:val="none" w:sz="0" w:space="0" w:color="auto"/>
      </w:divBdr>
    </w:div>
    <w:div w:id="1605845820">
      <w:bodyDiv w:val="1"/>
      <w:marLeft w:val="0"/>
      <w:marRight w:val="0"/>
      <w:marTop w:val="0"/>
      <w:marBottom w:val="0"/>
      <w:divBdr>
        <w:top w:val="none" w:sz="0" w:space="0" w:color="auto"/>
        <w:left w:val="none" w:sz="0" w:space="0" w:color="auto"/>
        <w:bottom w:val="none" w:sz="0" w:space="0" w:color="auto"/>
        <w:right w:val="none" w:sz="0" w:space="0" w:color="auto"/>
      </w:divBdr>
    </w:div>
    <w:div w:id="1625304667">
      <w:bodyDiv w:val="1"/>
      <w:marLeft w:val="0"/>
      <w:marRight w:val="0"/>
      <w:marTop w:val="0"/>
      <w:marBottom w:val="0"/>
      <w:divBdr>
        <w:top w:val="none" w:sz="0" w:space="0" w:color="auto"/>
        <w:left w:val="none" w:sz="0" w:space="0" w:color="auto"/>
        <w:bottom w:val="none" w:sz="0" w:space="0" w:color="auto"/>
        <w:right w:val="none" w:sz="0" w:space="0" w:color="auto"/>
      </w:divBdr>
    </w:div>
    <w:div w:id="2004818590">
      <w:bodyDiv w:val="1"/>
      <w:marLeft w:val="0"/>
      <w:marRight w:val="0"/>
      <w:marTop w:val="0"/>
      <w:marBottom w:val="0"/>
      <w:divBdr>
        <w:top w:val="none" w:sz="0" w:space="0" w:color="auto"/>
        <w:left w:val="none" w:sz="0" w:space="0" w:color="auto"/>
        <w:bottom w:val="none" w:sz="0" w:space="0" w:color="auto"/>
        <w:right w:val="none" w:sz="0" w:space="0" w:color="auto"/>
      </w:divBdr>
    </w:div>
    <w:div w:id="2053263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307</Words>
  <Characters>1750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Witco Inc.</Company>
  <LinksUpToDate>false</LinksUpToDate>
  <CharactersWithSpaces>2053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Todd Kinney</dc:creator>
  <cp:keywords/>
  <dc:description/>
  <cp:lastModifiedBy>Kinney, Todd</cp:lastModifiedBy>
  <cp:revision>8</cp:revision>
  <cp:lastPrinted>2010-06-02T13:09:00Z</cp:lastPrinted>
  <dcterms:created xsi:type="dcterms:W3CDTF">2010-08-05T13:59:00Z</dcterms:created>
  <dcterms:modified xsi:type="dcterms:W3CDTF">2013-06-03T16:00:00Z</dcterms:modified>
</cp:coreProperties>
</file>